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C31A9" w14:textId="32236494" w:rsidR="00953069" w:rsidRPr="001C3AB2" w:rsidRDefault="004A2AC4" w:rsidP="00ED5D83">
      <w:pPr>
        <w:spacing w:before="120" w:after="120"/>
        <w:rPr>
          <w:rFonts w:ascii="Arial" w:hAnsi="Arial" w:cs="Arial"/>
          <w:sz w:val="22"/>
          <w:szCs w:val="22"/>
          <w:lang w:val="pl-PL"/>
        </w:rPr>
      </w:pPr>
      <w:r w:rsidRPr="004A2AC4">
        <w:rPr>
          <w:rFonts w:ascii="Arial" w:hAnsi="Arial" w:cs="Arial"/>
          <w:sz w:val="22"/>
          <w:szCs w:val="22"/>
          <w:lang w:val="pl-PL"/>
        </w:rPr>
        <w:t>Wózek widłowy Clark Crossover poddany rygorystycznym testom w zoo w Duisburgu</w:t>
      </w:r>
    </w:p>
    <w:p w14:paraId="5B978CE9" w14:textId="77777777" w:rsidR="00DF79BB" w:rsidRPr="001C3AB2" w:rsidRDefault="00DF79BB" w:rsidP="00ED5D83">
      <w:pPr>
        <w:spacing w:before="120" w:after="120"/>
        <w:rPr>
          <w:rFonts w:ascii="Arial" w:hAnsi="Arial" w:cs="Arial"/>
          <w:b/>
          <w:sz w:val="22"/>
          <w:szCs w:val="22"/>
          <w:lang w:val="pl-PL"/>
        </w:rPr>
      </w:pPr>
    </w:p>
    <w:p w14:paraId="54ECAE6D" w14:textId="298DA103" w:rsidR="00DF79BB" w:rsidRPr="001C3AB2" w:rsidRDefault="004A2AC4" w:rsidP="00DF79BB">
      <w:pPr>
        <w:rPr>
          <w:rFonts w:ascii="Arial" w:hAnsi="Arial" w:cs="Arial"/>
          <w:b/>
          <w:sz w:val="32"/>
          <w:szCs w:val="32"/>
          <w:lang w:val="pl-PL"/>
        </w:rPr>
      </w:pPr>
      <w:r w:rsidRPr="004A2AC4">
        <w:rPr>
          <w:rFonts w:ascii="Arial" w:hAnsi="Arial" w:cs="Arial"/>
          <w:b/>
          <w:sz w:val="32"/>
          <w:szCs w:val="32"/>
          <w:lang w:val="pl-PL"/>
        </w:rPr>
        <w:t xml:space="preserve">Wózek widłowy </w:t>
      </w:r>
      <w:r w:rsidR="00AC2C1C">
        <w:rPr>
          <w:rFonts w:ascii="Arial" w:hAnsi="Arial" w:cs="Arial"/>
          <w:b/>
          <w:sz w:val="32"/>
          <w:szCs w:val="32"/>
          <w:lang w:val="pl-PL"/>
        </w:rPr>
        <w:t xml:space="preserve">Clark </w:t>
      </w:r>
      <w:r w:rsidRPr="004A2AC4">
        <w:rPr>
          <w:rFonts w:ascii="Arial" w:hAnsi="Arial" w:cs="Arial"/>
          <w:b/>
          <w:sz w:val="32"/>
          <w:szCs w:val="32"/>
          <w:lang w:val="pl-PL"/>
        </w:rPr>
        <w:t xml:space="preserve">typu </w:t>
      </w:r>
      <w:r w:rsidR="00AC2C1C">
        <w:rPr>
          <w:rFonts w:ascii="Arial" w:hAnsi="Arial" w:cs="Arial"/>
          <w:b/>
          <w:sz w:val="32"/>
          <w:szCs w:val="32"/>
          <w:lang w:val="pl-PL"/>
        </w:rPr>
        <w:t>C</w:t>
      </w:r>
      <w:r w:rsidRPr="004A2AC4">
        <w:rPr>
          <w:rFonts w:ascii="Arial" w:hAnsi="Arial" w:cs="Arial"/>
          <w:b/>
          <w:sz w:val="32"/>
          <w:szCs w:val="32"/>
          <w:lang w:val="pl-PL"/>
        </w:rPr>
        <w:t>rossover dowodzi swojej wszechstronności</w:t>
      </w:r>
      <w:r w:rsidR="00F8689D" w:rsidRPr="001C3AB2">
        <w:rPr>
          <w:rFonts w:ascii="Arial" w:hAnsi="Arial" w:cs="Arial"/>
          <w:b/>
          <w:sz w:val="32"/>
          <w:szCs w:val="32"/>
          <w:lang w:val="pl-PL"/>
        </w:rPr>
        <w:t xml:space="preserve"> </w:t>
      </w:r>
    </w:p>
    <w:p w14:paraId="748170EC" w14:textId="7419253C" w:rsidR="00E017CE" w:rsidRPr="001C3AB2" w:rsidRDefault="00E017CE" w:rsidP="00C247B0">
      <w:pPr>
        <w:spacing w:line="360" w:lineRule="auto"/>
        <w:rPr>
          <w:rFonts w:ascii="Arial" w:hAnsi="Arial" w:cs="Arial"/>
          <w:sz w:val="22"/>
          <w:szCs w:val="22"/>
          <w:lang w:val="pl-PL"/>
        </w:rPr>
      </w:pPr>
    </w:p>
    <w:p w14:paraId="59039D62" w14:textId="174B493E" w:rsidR="008E302C" w:rsidRPr="008E302C" w:rsidRDefault="004A2AC4" w:rsidP="008E302C">
      <w:pPr>
        <w:spacing w:line="360" w:lineRule="auto"/>
        <w:rPr>
          <w:rFonts w:ascii="Arial" w:hAnsi="Arial" w:cs="Arial"/>
          <w:b/>
          <w:bCs/>
          <w:sz w:val="22"/>
          <w:szCs w:val="22"/>
          <w:lang w:val="pl-PL"/>
        </w:rPr>
      </w:pPr>
      <w:r w:rsidRPr="004A2AC4">
        <w:rPr>
          <w:rFonts w:ascii="Arial" w:hAnsi="Arial" w:cs="Arial"/>
          <w:b/>
          <w:bCs/>
          <w:sz w:val="22"/>
          <w:szCs w:val="22"/>
          <w:lang w:val="pl-PL"/>
        </w:rPr>
        <w:t xml:space="preserve">Wózki transportowe Clark są od kilku lat stałym elementem procesów logistycznych w zoo w Duisburgu – od transportu paszy i różnych materiałów po zadania specjalne. Wózki Clark sprawdziły się również w przypadku delikatnego ładunku żywego: wózki elektryczne Clark pomogły w bezpiecznym przetransportowaniu trzech manatów, zwanych również krowami morskimi, do ich nowego domu w hali tropikalnej Rio Negro. Teraz zoo w Duisburgu poddało ciężkiej próbie wózek elektryczny Clark z serii Crossover. Model Renegade S30XE wykazał się swoją wydajnością nie tylko na terenie gospodarstwa, ale także podczas transportu paszy do wybiegów zwierząt. </w:t>
      </w:r>
      <w:r>
        <w:rPr>
          <w:rFonts w:ascii="Arial" w:hAnsi="Arial" w:cs="Arial"/>
          <w:b/>
          <w:bCs/>
          <w:sz w:val="22"/>
          <w:szCs w:val="22"/>
          <w:lang w:val="pl-PL"/>
        </w:rPr>
        <w:t xml:space="preserve"> </w:t>
      </w:r>
    </w:p>
    <w:p w14:paraId="16F83199" w14:textId="39E378A7" w:rsidR="007314AC" w:rsidRDefault="007314AC" w:rsidP="00C247B0">
      <w:pPr>
        <w:spacing w:line="360" w:lineRule="auto"/>
        <w:rPr>
          <w:rFonts w:ascii="Arial" w:hAnsi="Arial" w:cs="Arial"/>
          <w:sz w:val="22"/>
          <w:szCs w:val="22"/>
          <w:lang w:val="pl-PL"/>
        </w:rPr>
      </w:pPr>
    </w:p>
    <w:p w14:paraId="04774251" w14:textId="61FDA36A" w:rsidR="004A2AC4" w:rsidRDefault="004A2AC4" w:rsidP="00C247B0">
      <w:pPr>
        <w:spacing w:line="360" w:lineRule="auto"/>
        <w:rPr>
          <w:rFonts w:ascii="Arial" w:hAnsi="Arial" w:cs="Arial"/>
          <w:sz w:val="22"/>
          <w:szCs w:val="22"/>
          <w:lang w:val="pl-PL"/>
        </w:rPr>
      </w:pPr>
      <w:r w:rsidRPr="004A2AC4">
        <w:rPr>
          <w:rFonts w:ascii="Arial" w:hAnsi="Arial" w:cs="Arial"/>
          <w:sz w:val="22"/>
          <w:szCs w:val="22"/>
          <w:lang w:val="pl-PL"/>
        </w:rPr>
        <w:t xml:space="preserve">Różnorodne obszary zastosowań w zoo, charakteryzujące się bardzo zróżnicowanymi wymaganiami logistycznymi, stanowiły odpowiedni zakres zastosowań, aby sprawdzić elastyczność, wytrzymałość i wszechstronność serii Clark Crossover: zastosowanie wewnątrz i na zewnątrz, różne podłoża, długie trasy transportowe, różne nośniki ładunku i towary transportowe, a także zastosowanie w wilgotnych i brudnych warunkach. Ponieważ wózek elektryczny Clark S30XE został zaprojektowany właśnie z myślą o tych wyzwaniach, wynik nie był zaskoczeniem: model Renegade zdał </w:t>
      </w:r>
      <w:r w:rsidR="00AC2C1C">
        <w:rPr>
          <w:rFonts w:ascii="Arial" w:hAnsi="Arial" w:cs="Arial"/>
          <w:sz w:val="22"/>
          <w:szCs w:val="22"/>
          <w:lang w:val="pl-PL"/>
        </w:rPr>
        <w:t xml:space="preserve">doskonale </w:t>
      </w:r>
      <w:r w:rsidRPr="004A2AC4">
        <w:rPr>
          <w:rFonts w:ascii="Arial" w:hAnsi="Arial" w:cs="Arial"/>
          <w:sz w:val="22"/>
          <w:szCs w:val="22"/>
          <w:lang w:val="pl-PL"/>
        </w:rPr>
        <w:t>test w zoo w Duisburgu i udowodnił, że wózki Crossover mogą pod każdym względem konkurować z wózkami spalinowymi. Potwierdza to również Christopher Grefer, pracownik działu technicznego w zoo w Duisburgu: „Oprócz wysokiej wydajności i solidnej konstrukcji, szczególnie imponujący był dla mnie bardzo mały promień skrętu wózka elektrycznego, a także wiele wyrafinowanych funkcji bezpieczeństwa, które nie tylko ułatwiają pracę z wózkiem, ale także mogą zmniejszyć ryzyko wypadków w naszym zoo”.</w:t>
      </w:r>
      <w:r>
        <w:rPr>
          <w:rFonts w:ascii="Arial" w:hAnsi="Arial" w:cs="Arial"/>
          <w:sz w:val="22"/>
          <w:szCs w:val="22"/>
          <w:lang w:val="pl-PL"/>
        </w:rPr>
        <w:t xml:space="preserve"> </w:t>
      </w:r>
      <w:r w:rsidRPr="004A2AC4">
        <w:rPr>
          <w:rFonts w:ascii="Arial" w:hAnsi="Arial" w:cs="Arial"/>
          <w:sz w:val="22"/>
          <w:szCs w:val="22"/>
          <w:lang w:val="pl-PL"/>
        </w:rPr>
        <w:t xml:space="preserve">Kolejną zaletą była automatyczna regulacja wideł. „Dzięki temu </w:t>
      </w:r>
      <w:r w:rsidRPr="004A2AC4">
        <w:rPr>
          <w:rFonts w:ascii="Arial" w:hAnsi="Arial" w:cs="Arial"/>
          <w:sz w:val="22"/>
          <w:szCs w:val="22"/>
          <w:lang w:val="pl-PL"/>
        </w:rPr>
        <w:lastRenderedPageBreak/>
        <w:t>możemy wygodnie dostosować widły do często bardzo zróżnicowanych nośników ładunków w zoo za pomocą jednego przycisku” – mówi Grefer. Zoo w Duisburgu było również pod wrażeniem kamery 360° z funkcją wykrywania pieszych opartą na sztucznej inteligencji. Kamera cofania przekazuje w czasie rzeczywistym obraz drogi i otoczenia za wózkiem widłowym bezpośrednio na kolorowy wyświetlacz. Dzięki temu kierowca ma zawsze przegląd sytuacji za wózkiem widłowym, nawet podczas jazdy do tyłu. Zwiększa to bezpieczeństwo podczas pracy. Ale po kolei...</w:t>
      </w:r>
    </w:p>
    <w:p w14:paraId="6FEE0B30" w14:textId="77777777" w:rsidR="00B944E4" w:rsidRDefault="00B944E4" w:rsidP="00C247B0">
      <w:pPr>
        <w:spacing w:line="360" w:lineRule="auto"/>
        <w:rPr>
          <w:rFonts w:ascii="Arial" w:hAnsi="Arial" w:cs="Arial"/>
          <w:sz w:val="22"/>
          <w:szCs w:val="22"/>
          <w:lang w:val="pl-PL"/>
        </w:rPr>
      </w:pPr>
    </w:p>
    <w:p w14:paraId="05F5204B" w14:textId="77777777" w:rsidR="00B944E4" w:rsidRPr="00B944E4" w:rsidRDefault="00B944E4" w:rsidP="00B944E4">
      <w:pPr>
        <w:spacing w:line="360" w:lineRule="auto"/>
        <w:rPr>
          <w:rFonts w:ascii="Arial" w:hAnsi="Arial" w:cs="Arial"/>
          <w:b/>
          <w:bCs/>
          <w:sz w:val="22"/>
          <w:szCs w:val="22"/>
          <w:lang w:val="pl-PL"/>
        </w:rPr>
      </w:pPr>
      <w:r w:rsidRPr="00B944E4">
        <w:rPr>
          <w:rFonts w:ascii="Arial" w:hAnsi="Arial" w:cs="Arial"/>
          <w:b/>
          <w:bCs/>
          <w:sz w:val="22"/>
          <w:szCs w:val="22"/>
          <w:lang w:val="pl-PL"/>
        </w:rPr>
        <w:t>Seria Clark Crossover ma zastąpić wózki widłowe z silnikiem spalinowym</w:t>
      </w:r>
    </w:p>
    <w:p w14:paraId="27E4820A" w14:textId="77777777" w:rsidR="00B944E4" w:rsidRPr="00B944E4" w:rsidRDefault="00B944E4" w:rsidP="00B944E4">
      <w:pPr>
        <w:spacing w:line="360" w:lineRule="auto"/>
        <w:rPr>
          <w:rFonts w:ascii="Arial" w:hAnsi="Arial" w:cs="Arial"/>
          <w:sz w:val="22"/>
          <w:szCs w:val="22"/>
          <w:lang w:val="pl-PL"/>
        </w:rPr>
      </w:pPr>
    </w:p>
    <w:p w14:paraId="23FEC0C3" w14:textId="0DE0764F" w:rsidR="00B944E4" w:rsidRDefault="00B944E4" w:rsidP="00B944E4">
      <w:pPr>
        <w:spacing w:line="360" w:lineRule="auto"/>
        <w:rPr>
          <w:rFonts w:ascii="Arial" w:hAnsi="Arial" w:cs="Arial"/>
          <w:sz w:val="22"/>
          <w:szCs w:val="22"/>
          <w:lang w:val="pl-PL"/>
        </w:rPr>
      </w:pPr>
      <w:r w:rsidRPr="00B944E4">
        <w:rPr>
          <w:rFonts w:ascii="Arial" w:hAnsi="Arial" w:cs="Arial"/>
          <w:sz w:val="22"/>
          <w:szCs w:val="22"/>
          <w:lang w:val="pl-PL"/>
        </w:rPr>
        <w:t xml:space="preserve">Elektryczne wózki widłowe Crossover są dostępne na rynku od początku 2025 roku. Obejmują one serie L25-35XE i S25-35XE o udźwigu od 2,5 do 3,5 tony, które weszły na rynek pod nazwami Raider i Renegade. Seria Crossover została zaprojektowana z myślą o przejęciu zadań wykonywanych dotychczas przez wózki spalinowe. W tym celu firma Clark umieściła wózki elektryczne na sprawdzonym podwoziu wózków widłowych z silnikiem spalinowym. Dzięki temu wózki Crossover mają nie tylko taki sam duży prześwit jak wózki spalinowe, ale także odpowiednio większe opony i zapewniają wysoki komfort użytkowania. Nie ma więc przeszkód dla bardziej wymagających zastosowań na zewnątrz – zwłaszcza na nierównym terenie zoo lub przy wybojach. Wózki </w:t>
      </w:r>
      <w:r w:rsidR="00AC2C1C">
        <w:rPr>
          <w:rFonts w:ascii="Arial" w:hAnsi="Arial" w:cs="Arial"/>
          <w:sz w:val="22"/>
          <w:szCs w:val="22"/>
          <w:lang w:val="pl-PL"/>
        </w:rPr>
        <w:t>C</w:t>
      </w:r>
      <w:r w:rsidRPr="00B944E4">
        <w:rPr>
          <w:rFonts w:ascii="Arial" w:hAnsi="Arial" w:cs="Arial"/>
          <w:sz w:val="22"/>
          <w:szCs w:val="22"/>
          <w:lang w:val="pl-PL"/>
        </w:rPr>
        <w:t xml:space="preserve">rossover mają również porównywalne wartości z wózkami spalinowymi pod względem prędkości jazdy, </w:t>
      </w:r>
      <w:r w:rsidR="00AC2C1C">
        <w:rPr>
          <w:rFonts w:ascii="Arial" w:hAnsi="Arial" w:cs="Arial"/>
          <w:sz w:val="22"/>
          <w:szCs w:val="22"/>
          <w:lang w:val="pl-PL"/>
        </w:rPr>
        <w:t>korytarza roboczego</w:t>
      </w:r>
      <w:r w:rsidRPr="00B944E4">
        <w:rPr>
          <w:rFonts w:ascii="Arial" w:hAnsi="Arial" w:cs="Arial"/>
          <w:sz w:val="22"/>
          <w:szCs w:val="22"/>
          <w:lang w:val="pl-PL"/>
        </w:rPr>
        <w:t>, promieni</w:t>
      </w:r>
      <w:r w:rsidR="00AC2C1C">
        <w:rPr>
          <w:rFonts w:ascii="Arial" w:hAnsi="Arial" w:cs="Arial"/>
          <w:sz w:val="22"/>
          <w:szCs w:val="22"/>
          <w:lang w:val="pl-PL"/>
        </w:rPr>
        <w:t>a</w:t>
      </w:r>
      <w:r w:rsidRPr="00B944E4">
        <w:rPr>
          <w:rFonts w:ascii="Arial" w:hAnsi="Arial" w:cs="Arial"/>
          <w:sz w:val="22"/>
          <w:szCs w:val="22"/>
          <w:lang w:val="pl-PL"/>
        </w:rPr>
        <w:t xml:space="preserve"> skrętu i zdolności pokonywania wzniesień.</w:t>
      </w:r>
      <w:r w:rsidR="00F309ED">
        <w:rPr>
          <w:rFonts w:ascii="Arial" w:hAnsi="Arial" w:cs="Arial"/>
          <w:sz w:val="22"/>
          <w:szCs w:val="22"/>
          <w:lang w:val="pl-PL"/>
        </w:rPr>
        <w:t xml:space="preserve"> </w:t>
      </w:r>
      <w:r w:rsidR="00F309ED" w:rsidRPr="00F309ED">
        <w:rPr>
          <w:rFonts w:ascii="Arial" w:hAnsi="Arial" w:cs="Arial"/>
          <w:sz w:val="22"/>
          <w:szCs w:val="22"/>
          <w:lang w:val="pl-PL"/>
        </w:rPr>
        <w:t>Dzięki komponentom odpornym na wodę, takim jak ochrona IP54 (ochrona przed pyłem i rozpryskami wody) silnika jezdnego i hydraulicznego, można bez problemu używać go w wilgotnym środowisku pracy lub na zewnątrz przy złej pogodzie. Pojazd testowy używany w zoo – Renegade S30XE – miał udźwig trzech ton przy odległości środka ciężkości ładunku wynoszącej 500 mm. Pojazd był wyposażony w akumulator litowo-jonowy 80 V (18,7 kW</w:t>
      </w:r>
      <w:r w:rsidR="00AC2C1C">
        <w:rPr>
          <w:rFonts w:ascii="Arial" w:hAnsi="Arial" w:cs="Arial"/>
          <w:sz w:val="22"/>
          <w:szCs w:val="22"/>
          <w:lang w:val="pl-PL"/>
        </w:rPr>
        <w:t>h</w:t>
      </w:r>
      <w:r w:rsidR="00F309ED" w:rsidRPr="00F309ED">
        <w:rPr>
          <w:rFonts w:ascii="Arial" w:hAnsi="Arial" w:cs="Arial"/>
          <w:sz w:val="22"/>
          <w:szCs w:val="22"/>
          <w:lang w:val="pl-PL"/>
        </w:rPr>
        <w:t xml:space="preserve">), masztem triplex o wysokości 4800 mm, czterema funkcjami hydraulicznymi, oponami superelastycznymi, reflektorami roboczymi </w:t>
      </w:r>
      <w:r w:rsidR="00F309ED" w:rsidRPr="00F309ED">
        <w:rPr>
          <w:rFonts w:ascii="Arial" w:hAnsi="Arial" w:cs="Arial"/>
          <w:sz w:val="22"/>
          <w:szCs w:val="22"/>
          <w:lang w:val="pl-PL"/>
        </w:rPr>
        <w:lastRenderedPageBreak/>
        <w:t>z przodu i z tyłu, stroboskopowym światłem ostrzegawczym, alarmem cofania, światłem ostrzegawczym strefy, wyświetlaczem Clark Smart oraz fotelem Grammer z monitorowaniem zapięcia pasów bezpieczeństwa. Ponadto wózek był wyposażony w częściową kabinę, czyli stalowy dach, przednią i tylną szybę. W zależności od wymagań, dla modelu Renegade dostępne są różne kabiny, takie jak osłon</w:t>
      </w:r>
      <w:r w:rsidR="00AC2C1C">
        <w:rPr>
          <w:rFonts w:ascii="Arial" w:hAnsi="Arial" w:cs="Arial"/>
          <w:sz w:val="22"/>
          <w:szCs w:val="22"/>
          <w:lang w:val="pl-PL"/>
        </w:rPr>
        <w:t>a</w:t>
      </w:r>
      <w:r w:rsidR="00F309ED" w:rsidRPr="00F309ED">
        <w:rPr>
          <w:rFonts w:ascii="Arial" w:hAnsi="Arial" w:cs="Arial"/>
          <w:sz w:val="22"/>
          <w:szCs w:val="22"/>
          <w:lang w:val="pl-PL"/>
        </w:rPr>
        <w:t xml:space="preserve"> przeciwdeszczow</w:t>
      </w:r>
      <w:r w:rsidR="00AC2C1C">
        <w:rPr>
          <w:rFonts w:ascii="Arial" w:hAnsi="Arial" w:cs="Arial"/>
          <w:sz w:val="22"/>
          <w:szCs w:val="22"/>
          <w:lang w:val="pl-PL"/>
        </w:rPr>
        <w:t>a</w:t>
      </w:r>
      <w:r w:rsidR="00F309ED" w:rsidRPr="00F309ED">
        <w:rPr>
          <w:rFonts w:ascii="Arial" w:hAnsi="Arial" w:cs="Arial"/>
          <w:sz w:val="22"/>
          <w:szCs w:val="22"/>
          <w:lang w:val="pl-PL"/>
        </w:rPr>
        <w:t xml:space="preserve"> (stalowy dach), kabina z osłoną przeciwdeszczową (stalowy dach i przednia szyba), kabina częściowa (stalowy dach, przednia i tylna szyba) oraz kabina pełna z klimatyzacją lub ogrzewaniem. Podobnie jak Clark S-Series Electric, model Renegade posiada liczne funkcje bezpieczeństwa oraz indywidualnie dostosowywane opcje zapewniające najwyższy komfort obsługi i bezpieczeństwo.</w:t>
      </w:r>
    </w:p>
    <w:p w14:paraId="420C8043" w14:textId="77777777" w:rsidR="00B944E4" w:rsidRDefault="00B944E4" w:rsidP="00C247B0">
      <w:pPr>
        <w:spacing w:line="360" w:lineRule="auto"/>
        <w:rPr>
          <w:rFonts w:ascii="Arial" w:hAnsi="Arial" w:cs="Arial"/>
          <w:sz w:val="22"/>
          <w:szCs w:val="22"/>
          <w:lang w:val="pl-PL"/>
        </w:rPr>
      </w:pPr>
    </w:p>
    <w:p w14:paraId="6E7AB9EC" w14:textId="77777777" w:rsidR="00F309ED" w:rsidRPr="00F309ED" w:rsidRDefault="00F309ED" w:rsidP="00F309ED">
      <w:pPr>
        <w:spacing w:line="360" w:lineRule="auto"/>
        <w:rPr>
          <w:rFonts w:ascii="Arial" w:hAnsi="Arial" w:cs="Arial"/>
          <w:b/>
          <w:bCs/>
          <w:sz w:val="22"/>
          <w:szCs w:val="22"/>
          <w:lang w:val="pl-PL"/>
        </w:rPr>
      </w:pPr>
      <w:r w:rsidRPr="00F309ED">
        <w:rPr>
          <w:rFonts w:ascii="Arial" w:hAnsi="Arial" w:cs="Arial"/>
          <w:b/>
          <w:bCs/>
          <w:sz w:val="22"/>
          <w:szCs w:val="22"/>
          <w:lang w:val="pl-PL"/>
        </w:rPr>
        <w:t xml:space="preserve">Gospodarstwo rolne jest sercem działalności zoo </w:t>
      </w:r>
    </w:p>
    <w:p w14:paraId="753B80BA" w14:textId="77777777" w:rsidR="00F309ED" w:rsidRPr="00F309ED" w:rsidRDefault="00F309ED" w:rsidP="00F309ED">
      <w:pPr>
        <w:spacing w:line="360" w:lineRule="auto"/>
        <w:rPr>
          <w:rFonts w:ascii="Arial" w:hAnsi="Arial" w:cs="Arial"/>
          <w:sz w:val="22"/>
          <w:szCs w:val="22"/>
          <w:lang w:val="pl-PL"/>
        </w:rPr>
      </w:pPr>
    </w:p>
    <w:p w14:paraId="5915DA7A" w14:textId="482012FA" w:rsidR="00F309ED" w:rsidRDefault="00F309ED" w:rsidP="00F309ED">
      <w:pPr>
        <w:spacing w:line="360" w:lineRule="auto"/>
        <w:rPr>
          <w:rFonts w:ascii="Arial" w:hAnsi="Arial" w:cs="Arial"/>
          <w:sz w:val="22"/>
          <w:szCs w:val="22"/>
          <w:lang w:val="pl-PL"/>
        </w:rPr>
      </w:pPr>
      <w:r w:rsidRPr="00F309ED">
        <w:rPr>
          <w:rFonts w:ascii="Arial" w:hAnsi="Arial" w:cs="Arial"/>
          <w:sz w:val="22"/>
          <w:szCs w:val="22"/>
          <w:lang w:val="pl-PL"/>
        </w:rPr>
        <w:t xml:space="preserve">Testy Clark Renegade rozpoczęły się w nowym budynku gospodarstwa rolnego zoo w Duisburgu, którego budowa została ukończona w 2022 roku. Jest to centrum dowodzenia zaopatrzeniem zwierząt. W dwóch budynkach znajdują się nie tylko magazyny paszy dla zwierząt, ale także warsztaty ogrodników i rzemieślników zatrudnionych w zoo (stolarstwo, ślusarstwo, warsztat elektryczny), stodoła na siano oraz szatnie i prysznice dla pracowników. W dziewięciu chłodniach magazynu paszy, w temperaturze od 2 do 6°C, przechowywane są świeże warzywa, takie jak sałata, pomidory lub marchewka, w paletach lub workach, a także owoce w skrzynkach. Mrożone ryby dla delfinów, pingwinów, lwów morskich, pelikanów i innych zwierząt są przechowywane w </w:t>
      </w:r>
      <w:r w:rsidR="00AC2C1C">
        <w:rPr>
          <w:rFonts w:ascii="Arial" w:hAnsi="Arial" w:cs="Arial"/>
          <w:sz w:val="22"/>
          <w:szCs w:val="22"/>
          <w:lang w:val="pl-PL"/>
        </w:rPr>
        <w:t>mroźni</w:t>
      </w:r>
      <w:r w:rsidRPr="00F309ED">
        <w:rPr>
          <w:rFonts w:ascii="Arial" w:hAnsi="Arial" w:cs="Arial"/>
          <w:sz w:val="22"/>
          <w:szCs w:val="22"/>
          <w:lang w:val="pl-PL"/>
        </w:rPr>
        <w:t xml:space="preserve"> w temperaturze od -18 do -20°C. Na terenie gospodarstwa znajduje się również magazyn wysokiego składowania na pelety, paszę ziarnistą i inne suche pasze dla ponad 4700 zwierząt.</w:t>
      </w:r>
      <w:r w:rsidR="00B967C2">
        <w:rPr>
          <w:rFonts w:ascii="Arial" w:hAnsi="Arial" w:cs="Arial"/>
          <w:sz w:val="22"/>
          <w:szCs w:val="22"/>
          <w:lang w:val="pl-PL"/>
        </w:rPr>
        <w:t xml:space="preserve"> </w:t>
      </w:r>
      <w:r w:rsidR="00B967C2" w:rsidRPr="00B967C2">
        <w:rPr>
          <w:rFonts w:ascii="Arial" w:hAnsi="Arial" w:cs="Arial"/>
          <w:sz w:val="22"/>
          <w:szCs w:val="22"/>
          <w:lang w:val="pl-PL"/>
        </w:rPr>
        <w:t>O przepływ dostarczonej paszy do magazynu dbają ręczny wózek podnośnikowy Clark HPT oraz wózek podnośnikowy Clark S</w:t>
      </w:r>
      <w:r w:rsidR="00AC2C1C">
        <w:rPr>
          <w:rFonts w:ascii="Arial" w:hAnsi="Arial" w:cs="Arial"/>
          <w:sz w:val="22"/>
          <w:szCs w:val="22"/>
          <w:lang w:val="pl-PL"/>
        </w:rPr>
        <w:t>W</w:t>
      </w:r>
      <w:r w:rsidR="00B967C2" w:rsidRPr="00B967C2">
        <w:rPr>
          <w:rFonts w:ascii="Arial" w:hAnsi="Arial" w:cs="Arial"/>
          <w:sz w:val="22"/>
          <w:szCs w:val="22"/>
          <w:lang w:val="pl-PL"/>
        </w:rPr>
        <w:t xml:space="preserve">X16. Mięso dla drapieżników jest transportowane bezpośrednio z chłodni do budynku za pomocą wyrafinowanego systemu rurowych torów pod sufitem. Rozjazdy określają kierunek: </w:t>
      </w:r>
      <w:r w:rsidR="00B967C2" w:rsidRPr="00B967C2">
        <w:rPr>
          <w:rFonts w:ascii="Arial" w:hAnsi="Arial" w:cs="Arial"/>
          <w:sz w:val="22"/>
          <w:szCs w:val="22"/>
          <w:lang w:val="pl-PL"/>
        </w:rPr>
        <w:lastRenderedPageBreak/>
        <w:t>pomieszczenie porcjowania, chłodnia lub zamrażarka. Wygląda to jak na dużym targu. Tylko że klienci mają zazwyczaj cztery nogi. Praca w dziale żywienia rozpoczyna się już o szóstej rano. Wtedy przygotowane skrzynki z owocami i warzywami, worki z granulatem i specjalną karmą są transportowane do miejsc pracy opiekunów zwierząt – rewirów. Kiedy opiekunowie zwierząt rozpoczynają swoją służbę, zamówiona dzień wcześniej w magazynie centralnym karma jest już gotowa, dzięki czemu śniadanie dla zwierząt może być bezpośrednio przygotowane. Czterech pracowników dba o to, aby magazyny karmy w zoo były zawsze pełne. Zamawiają delikatny mech dla reniferów, świeże ryby dla lwów morskich, a także sami uprawiają kukurydzę, trawę i lucernę na dzierżawionych polach.</w:t>
      </w:r>
    </w:p>
    <w:p w14:paraId="07DB66EF" w14:textId="77777777" w:rsidR="00F319DA" w:rsidRDefault="00F319DA" w:rsidP="00F309ED">
      <w:pPr>
        <w:spacing w:line="360" w:lineRule="auto"/>
        <w:rPr>
          <w:rFonts w:ascii="Arial" w:hAnsi="Arial" w:cs="Arial"/>
          <w:sz w:val="22"/>
          <w:szCs w:val="22"/>
          <w:lang w:val="pl-PL"/>
        </w:rPr>
      </w:pPr>
    </w:p>
    <w:p w14:paraId="5B775393" w14:textId="77777777" w:rsidR="00F319DA" w:rsidRPr="00F319DA" w:rsidRDefault="00F319DA" w:rsidP="00F319DA">
      <w:pPr>
        <w:spacing w:line="360" w:lineRule="auto"/>
        <w:rPr>
          <w:rFonts w:ascii="Arial" w:hAnsi="Arial" w:cs="Arial"/>
          <w:b/>
          <w:bCs/>
          <w:sz w:val="22"/>
          <w:szCs w:val="22"/>
          <w:lang w:val="pl-PL"/>
        </w:rPr>
      </w:pPr>
      <w:r w:rsidRPr="00F319DA">
        <w:rPr>
          <w:rFonts w:ascii="Arial" w:hAnsi="Arial" w:cs="Arial"/>
          <w:b/>
          <w:bCs/>
          <w:sz w:val="22"/>
          <w:szCs w:val="22"/>
          <w:lang w:val="pl-PL"/>
        </w:rPr>
        <w:t>Renegade poddany testom wytrzymałościowym</w:t>
      </w:r>
    </w:p>
    <w:p w14:paraId="0BCE0C24" w14:textId="77777777" w:rsidR="00F319DA" w:rsidRPr="00F319DA" w:rsidRDefault="00F319DA" w:rsidP="00F319DA">
      <w:pPr>
        <w:spacing w:line="360" w:lineRule="auto"/>
        <w:rPr>
          <w:rFonts w:ascii="Arial" w:hAnsi="Arial" w:cs="Arial"/>
          <w:sz w:val="22"/>
          <w:szCs w:val="22"/>
          <w:lang w:val="pl-PL"/>
        </w:rPr>
      </w:pPr>
    </w:p>
    <w:p w14:paraId="6F853E45" w14:textId="4BAF19F8" w:rsidR="00F319DA" w:rsidRDefault="00F319DA" w:rsidP="00F319DA">
      <w:pPr>
        <w:spacing w:line="360" w:lineRule="auto"/>
        <w:rPr>
          <w:rFonts w:ascii="Arial" w:hAnsi="Arial" w:cs="Arial"/>
          <w:sz w:val="22"/>
          <w:szCs w:val="22"/>
          <w:lang w:val="pl-PL"/>
        </w:rPr>
      </w:pPr>
      <w:r w:rsidRPr="00F319DA">
        <w:rPr>
          <w:rFonts w:ascii="Arial" w:hAnsi="Arial" w:cs="Arial"/>
          <w:sz w:val="22"/>
          <w:szCs w:val="22"/>
          <w:lang w:val="pl-PL"/>
        </w:rPr>
        <w:t>Podczas testów Renegade współpracował z ręcznym wózkiem podnośnikowym Clark HPT i wózkiem podnośnikowym S</w:t>
      </w:r>
      <w:r w:rsidR="00AC2C1C">
        <w:rPr>
          <w:rFonts w:ascii="Arial" w:hAnsi="Arial" w:cs="Arial"/>
          <w:sz w:val="22"/>
          <w:szCs w:val="22"/>
          <w:lang w:val="pl-PL"/>
        </w:rPr>
        <w:t>W</w:t>
      </w:r>
      <w:r w:rsidRPr="00F319DA">
        <w:rPr>
          <w:rFonts w:ascii="Arial" w:hAnsi="Arial" w:cs="Arial"/>
          <w:sz w:val="22"/>
          <w:szCs w:val="22"/>
          <w:lang w:val="pl-PL"/>
        </w:rPr>
        <w:t xml:space="preserve">X16. Do jego zadań należało między innymi rozładowywanie ciężarówek z paszą dla zwierząt w magazynie paszowym, transport różnych materiałów między warsztatami zoo oraz transport paszy lub siana do wybiegów. Wykonując powierzone mu zadania, Renegade przekonał nie tylko doskonałą widocznością dookoła, ale także delikatnym obchodzeniem się z ładunkiem. Od warzyw, owoców i worków z granulatem po skrzynie kratowe z zbiornikami na wodę lub korzenie do aranżacji wybiegów dla zwierząt – elektryczny wózek widłowy S30XE bezpiecznie i niezawodnie dostarczył każdy z tych ładunków do miejsca przeznaczenia. Szczególnie na dłuższych trasach, na przykład podczas transportu paszy do manatów w hali tropikalnej Rio Negro, wózek Renegade sprawdził się dzięki swojej bezwibracyjnej i </w:t>
      </w:r>
      <w:r w:rsidR="00AC2C1C" w:rsidRPr="00F319DA">
        <w:rPr>
          <w:rFonts w:ascii="Arial" w:hAnsi="Arial" w:cs="Arial"/>
          <w:sz w:val="22"/>
          <w:szCs w:val="22"/>
          <w:lang w:val="pl-PL"/>
        </w:rPr>
        <w:t>bez uderzeniowej</w:t>
      </w:r>
      <w:r w:rsidRPr="00F319DA">
        <w:rPr>
          <w:rFonts w:ascii="Arial" w:hAnsi="Arial" w:cs="Arial"/>
          <w:sz w:val="22"/>
          <w:szCs w:val="22"/>
          <w:lang w:val="pl-PL"/>
        </w:rPr>
        <w:t xml:space="preserve"> jeździe również w terenie. Przyczynia się do tego w pełni amortyzowane, wygodne siedzenie oraz duży prześwit wózka.</w:t>
      </w:r>
      <w:r w:rsidR="00DF68BC">
        <w:rPr>
          <w:rFonts w:ascii="Arial" w:hAnsi="Arial" w:cs="Arial"/>
          <w:sz w:val="22"/>
          <w:szCs w:val="22"/>
          <w:lang w:val="pl-PL"/>
        </w:rPr>
        <w:t xml:space="preserve"> </w:t>
      </w:r>
      <w:r w:rsidR="00DF68BC" w:rsidRPr="00DF68BC">
        <w:rPr>
          <w:rFonts w:ascii="Arial" w:hAnsi="Arial" w:cs="Arial"/>
          <w:sz w:val="22"/>
          <w:szCs w:val="22"/>
          <w:lang w:val="pl-PL"/>
        </w:rPr>
        <w:t xml:space="preserve">Ergonomiczne rozmieszczenie elementów sterujących ułatwia obsługę sprzętu. Dzięki temu zmniejsza się obciążenie fizyczne operatora i umożliwia się łatwą obsługę bez zbędnych ruchów ramion i barków. Czasami to właśnie drobne szczegóły ułatwiają pracę operatorowi. „Na przykład </w:t>
      </w:r>
      <w:r w:rsidR="00DF68BC" w:rsidRPr="00DF68BC">
        <w:rPr>
          <w:rFonts w:ascii="Arial" w:hAnsi="Arial" w:cs="Arial"/>
          <w:sz w:val="22"/>
          <w:szCs w:val="22"/>
          <w:lang w:val="pl-PL"/>
        </w:rPr>
        <w:lastRenderedPageBreak/>
        <w:t>podczas jazdy do tyłu bardzo przydatny jest uchwyt na tylnej belce”, wyjaśnia Christopher Grefer. „Bardzo pomocna jest również zintegrowana zmiana kierunku jazdy na dźwigni hydraulicznej, ponieważ umożliwia ona intuicyjne i łatwe sterowanie wózkiem”. Na podjazdach lub rampach standardowe zabezpieczenie przed stoczeniem się zwiększa bezpieczeństwo, ponieważ automatycznie włączany hamulec postojowy zapobiega niezamierzonemu stoczeniu się wózka.</w:t>
      </w:r>
    </w:p>
    <w:p w14:paraId="6D98B55F" w14:textId="77777777" w:rsidR="00B944E4" w:rsidRDefault="00B944E4" w:rsidP="00C247B0">
      <w:pPr>
        <w:spacing w:line="360" w:lineRule="auto"/>
        <w:rPr>
          <w:rFonts w:ascii="Arial" w:hAnsi="Arial" w:cs="Arial"/>
          <w:sz w:val="22"/>
          <w:szCs w:val="22"/>
          <w:lang w:val="pl-PL"/>
        </w:rPr>
      </w:pPr>
    </w:p>
    <w:p w14:paraId="2816F745" w14:textId="77777777" w:rsidR="00F76DF1" w:rsidRPr="00F76DF1" w:rsidRDefault="00F76DF1" w:rsidP="00F76DF1">
      <w:pPr>
        <w:spacing w:line="360" w:lineRule="auto"/>
        <w:rPr>
          <w:rFonts w:ascii="Arial" w:hAnsi="Arial" w:cs="Arial"/>
          <w:b/>
          <w:bCs/>
          <w:sz w:val="22"/>
          <w:szCs w:val="22"/>
          <w:lang w:val="pl-PL"/>
        </w:rPr>
      </w:pPr>
      <w:r w:rsidRPr="00F76DF1">
        <w:rPr>
          <w:rFonts w:ascii="Arial" w:hAnsi="Arial" w:cs="Arial"/>
          <w:b/>
          <w:bCs/>
          <w:sz w:val="22"/>
          <w:szCs w:val="22"/>
          <w:lang w:val="pl-PL"/>
        </w:rPr>
        <w:t>Słoma na widłach, a nie w umyśle wózka widłowego</w:t>
      </w:r>
    </w:p>
    <w:p w14:paraId="1418D4FB" w14:textId="77777777" w:rsidR="00F76DF1" w:rsidRPr="00F76DF1" w:rsidRDefault="00F76DF1" w:rsidP="00F76DF1">
      <w:pPr>
        <w:spacing w:line="360" w:lineRule="auto"/>
        <w:rPr>
          <w:rFonts w:ascii="Arial" w:hAnsi="Arial" w:cs="Arial"/>
          <w:sz w:val="22"/>
          <w:szCs w:val="22"/>
          <w:lang w:val="pl-PL"/>
        </w:rPr>
      </w:pPr>
    </w:p>
    <w:p w14:paraId="7E341AD4" w14:textId="17AF5C88" w:rsidR="00F76DF1" w:rsidRDefault="00F76DF1" w:rsidP="00F76DF1">
      <w:pPr>
        <w:spacing w:line="360" w:lineRule="auto"/>
        <w:rPr>
          <w:rFonts w:ascii="Arial" w:hAnsi="Arial" w:cs="Arial"/>
          <w:sz w:val="22"/>
          <w:szCs w:val="22"/>
          <w:lang w:val="pl-PL"/>
        </w:rPr>
      </w:pPr>
      <w:r w:rsidRPr="00F76DF1">
        <w:rPr>
          <w:rFonts w:ascii="Arial" w:hAnsi="Arial" w:cs="Arial"/>
          <w:sz w:val="22"/>
          <w:szCs w:val="22"/>
          <w:lang w:val="pl-PL"/>
        </w:rPr>
        <w:t>Clark Renegade musiał podjąć się kolejnych zadań w stodole na siano, ukończonej w 2024 roku – centralnym magazynie na siano i słomę. Dzięki powierzchni 270 m² lekka hala oferuje wystarczająco dużo miejsca, aby pomieścić półroczne zapasy zoo. Za czterema dużymi przesuwanymi bramami stodoły znajdują się setki bel siana i słomy: leżą one ciasno obok siebie w ośmiu rzędach. Można ułożyć w stosy do sześciu dużych bel o wadze około 350 kg i długości 2,5 metra. Łącznie stodoła ma pojemność magazynową do 400 bel XXL. „Obecnie karmimy nasze zwierzęta trzema lub czterema różnymi rodzajami siana. Wszystkie różnią się składem, terminem zbiorów i rodzajami użytej trawy” – wyjaśnia Richard Luhmer, opiekun zwierząt w zoo w Duisburgu. Oprócz ogromnych ilości świeżego siana zoo potrzebuje średnio cztery duże bele słomy tygodniowo, które są potrzebne przede wszystkim do ściółkowania stajni i również są przechowywane w stodole. Renegade musiał nie tylko magazynować i rozładowywać słomę do wybiegów dla zwierząt oraz siano do karmienia zwierząt kopytnych w stodole, ale także je transportować.</w:t>
      </w:r>
    </w:p>
    <w:p w14:paraId="1260E026" w14:textId="77777777" w:rsidR="00F76DF1" w:rsidRDefault="00F76DF1" w:rsidP="00C247B0">
      <w:pPr>
        <w:spacing w:line="360" w:lineRule="auto"/>
        <w:rPr>
          <w:rFonts w:ascii="Arial" w:hAnsi="Arial" w:cs="Arial"/>
          <w:sz w:val="22"/>
          <w:szCs w:val="22"/>
          <w:lang w:val="pl-PL"/>
        </w:rPr>
      </w:pPr>
    </w:p>
    <w:p w14:paraId="6E3977E8" w14:textId="1AA4FFDC" w:rsidR="00986108" w:rsidRDefault="00986108" w:rsidP="00C247B0">
      <w:pPr>
        <w:spacing w:line="360" w:lineRule="auto"/>
        <w:rPr>
          <w:rFonts w:ascii="Arial" w:hAnsi="Arial" w:cs="Arial"/>
          <w:sz w:val="22"/>
          <w:szCs w:val="22"/>
          <w:lang w:val="pl-PL"/>
        </w:rPr>
      </w:pPr>
      <w:r w:rsidRPr="00986108">
        <w:rPr>
          <w:rFonts w:ascii="Arial" w:hAnsi="Arial" w:cs="Arial"/>
          <w:sz w:val="22"/>
          <w:szCs w:val="22"/>
          <w:lang w:val="pl-PL"/>
        </w:rPr>
        <w:t xml:space="preserve">Po zakończeniu wszystkich testów pracownicy zoo są zgodni: elektryczny wózek widłowy typu </w:t>
      </w:r>
      <w:r w:rsidR="00AC2C1C">
        <w:rPr>
          <w:rFonts w:ascii="Arial" w:hAnsi="Arial" w:cs="Arial"/>
          <w:sz w:val="22"/>
          <w:szCs w:val="22"/>
          <w:lang w:val="pl-PL"/>
        </w:rPr>
        <w:t>C</w:t>
      </w:r>
      <w:r w:rsidRPr="00986108">
        <w:rPr>
          <w:rFonts w:ascii="Arial" w:hAnsi="Arial" w:cs="Arial"/>
          <w:sz w:val="22"/>
          <w:szCs w:val="22"/>
          <w:lang w:val="pl-PL"/>
        </w:rPr>
        <w:t xml:space="preserve">rossover nie ustępuje pod względem wydajności i komfortu pojazdom z silnikiem spalinowym. „We wszystkich obszarach zastosowań, w których testowaliśmy ten pojazd, sprawdził się on dzięki swojej wysokiej elastyczności, wytrzymałości i mocy”, podkreślają </w:t>
      </w:r>
      <w:r w:rsidRPr="00986108">
        <w:rPr>
          <w:rFonts w:ascii="Arial" w:hAnsi="Arial" w:cs="Arial"/>
          <w:sz w:val="22"/>
          <w:szCs w:val="22"/>
          <w:lang w:val="pl-PL"/>
        </w:rPr>
        <w:lastRenderedPageBreak/>
        <w:t xml:space="preserve">pracownicy zoo. Dzięki temu seria </w:t>
      </w:r>
      <w:r w:rsidR="002A6D2D">
        <w:rPr>
          <w:rFonts w:ascii="Arial" w:hAnsi="Arial" w:cs="Arial"/>
          <w:sz w:val="22"/>
          <w:szCs w:val="22"/>
          <w:lang w:val="pl-PL"/>
        </w:rPr>
        <w:t>C</w:t>
      </w:r>
      <w:r w:rsidRPr="00986108">
        <w:rPr>
          <w:rFonts w:ascii="Arial" w:hAnsi="Arial" w:cs="Arial"/>
          <w:sz w:val="22"/>
          <w:szCs w:val="22"/>
          <w:lang w:val="pl-PL"/>
        </w:rPr>
        <w:t>rossover może stać się prawdziwym przełomem w świecie wózków widłowych.</w:t>
      </w:r>
    </w:p>
    <w:p w14:paraId="552E5F35" w14:textId="77777777" w:rsidR="00B944E4" w:rsidRPr="004A2AC4" w:rsidRDefault="00B944E4" w:rsidP="00C247B0">
      <w:pPr>
        <w:spacing w:line="360" w:lineRule="auto"/>
        <w:rPr>
          <w:rFonts w:ascii="Arial" w:hAnsi="Arial" w:cs="Arial"/>
          <w:sz w:val="22"/>
          <w:szCs w:val="22"/>
          <w:lang w:val="pl-PL"/>
        </w:rPr>
      </w:pPr>
    </w:p>
    <w:p w14:paraId="39FBB575" w14:textId="1D49E5AD" w:rsidR="0089008E" w:rsidRPr="001C3AB2" w:rsidRDefault="00C97B2B" w:rsidP="0089008E">
      <w:pPr>
        <w:spacing w:line="360" w:lineRule="auto"/>
        <w:rPr>
          <w:rFonts w:ascii="Arial" w:hAnsi="Arial" w:cs="Arial"/>
          <w:sz w:val="22"/>
          <w:szCs w:val="22"/>
          <w:lang w:val="pl-PL"/>
        </w:rPr>
      </w:pPr>
      <w:r>
        <w:rPr>
          <w:rFonts w:ascii="Arial" w:hAnsi="Arial" w:cs="Arial"/>
          <w:sz w:val="22"/>
          <w:szCs w:val="22"/>
          <w:lang w:val="pl-PL"/>
        </w:rPr>
        <w:t>9</w:t>
      </w:r>
      <w:r w:rsidR="0089008E" w:rsidRPr="001C3AB2">
        <w:rPr>
          <w:rFonts w:ascii="Arial" w:hAnsi="Arial" w:cs="Arial"/>
          <w:sz w:val="22"/>
          <w:szCs w:val="22"/>
          <w:lang w:val="pl-PL"/>
        </w:rPr>
        <w:t>,</w:t>
      </w:r>
      <w:r>
        <w:rPr>
          <w:rFonts w:ascii="Arial" w:hAnsi="Arial" w:cs="Arial"/>
          <w:sz w:val="22"/>
          <w:szCs w:val="22"/>
          <w:lang w:val="pl-PL"/>
        </w:rPr>
        <w:t>9</w:t>
      </w:r>
      <w:r w:rsidR="00616342">
        <w:rPr>
          <w:rFonts w:ascii="Arial" w:hAnsi="Arial" w:cs="Arial"/>
          <w:sz w:val="22"/>
          <w:szCs w:val="22"/>
          <w:lang w:val="pl-PL"/>
        </w:rPr>
        <w:t>49</w:t>
      </w:r>
      <w:r w:rsidR="0089008E" w:rsidRPr="001C3AB2">
        <w:rPr>
          <w:rFonts w:ascii="Arial" w:hAnsi="Arial" w:cs="Arial"/>
          <w:sz w:val="22"/>
          <w:szCs w:val="22"/>
          <w:lang w:val="pl-PL"/>
        </w:rPr>
        <w:t xml:space="preserve"> znaków, w tym spacje</w:t>
      </w:r>
    </w:p>
    <w:p w14:paraId="26406F63" w14:textId="344BEFAE" w:rsidR="007A7404" w:rsidRDefault="007A7404" w:rsidP="00597B09">
      <w:pPr>
        <w:spacing w:line="360" w:lineRule="auto"/>
        <w:rPr>
          <w:rFonts w:ascii="Arial" w:hAnsi="Arial" w:cs="Arial"/>
          <w:sz w:val="22"/>
          <w:szCs w:val="22"/>
          <w:lang w:val="pl-PL"/>
        </w:rPr>
      </w:pPr>
    </w:p>
    <w:p w14:paraId="4A04FCBC" w14:textId="77777777" w:rsidR="00C97B2B" w:rsidRDefault="00C97B2B" w:rsidP="00597B09">
      <w:pPr>
        <w:spacing w:line="360" w:lineRule="auto"/>
        <w:rPr>
          <w:rFonts w:ascii="Arial" w:hAnsi="Arial" w:cs="Arial"/>
          <w:sz w:val="22"/>
          <w:szCs w:val="22"/>
          <w:lang w:val="pl-PL"/>
        </w:rPr>
      </w:pPr>
    </w:p>
    <w:p w14:paraId="300AEB53" w14:textId="77777777" w:rsidR="00C97B2B" w:rsidRPr="00C97B2B" w:rsidRDefault="00C97B2B" w:rsidP="00C97B2B">
      <w:pPr>
        <w:rPr>
          <w:rFonts w:ascii="Arial" w:hAnsi="Arial" w:cs="Arial"/>
          <w:b/>
          <w:bCs/>
          <w:sz w:val="22"/>
          <w:szCs w:val="22"/>
          <w:lang w:val="pl-PL"/>
        </w:rPr>
      </w:pPr>
      <w:r w:rsidRPr="00C97B2B">
        <w:rPr>
          <w:rFonts w:ascii="Arial" w:hAnsi="Arial" w:cs="Arial"/>
          <w:b/>
          <w:bCs/>
          <w:sz w:val="22"/>
          <w:szCs w:val="22"/>
          <w:lang w:val="pl-PL"/>
        </w:rPr>
        <w:t>W ramce:</w:t>
      </w:r>
    </w:p>
    <w:p w14:paraId="2DF2AEC3" w14:textId="77777777" w:rsidR="00C97B2B" w:rsidRPr="00C97B2B" w:rsidRDefault="00C97B2B" w:rsidP="00C97B2B">
      <w:pPr>
        <w:rPr>
          <w:rFonts w:ascii="Arial" w:hAnsi="Arial" w:cs="Arial"/>
          <w:b/>
          <w:bCs/>
          <w:sz w:val="22"/>
          <w:szCs w:val="22"/>
          <w:lang w:val="pl-PL"/>
        </w:rPr>
      </w:pPr>
    </w:p>
    <w:p w14:paraId="52273FFD" w14:textId="77777777" w:rsidR="00C97B2B" w:rsidRPr="00C97B2B" w:rsidRDefault="00C97B2B" w:rsidP="00526D91">
      <w:pPr>
        <w:spacing w:after="120"/>
        <w:rPr>
          <w:rFonts w:ascii="Arial" w:hAnsi="Arial" w:cs="Arial"/>
          <w:b/>
          <w:bCs/>
          <w:sz w:val="22"/>
          <w:szCs w:val="22"/>
          <w:lang w:val="pl-PL"/>
        </w:rPr>
      </w:pPr>
      <w:r w:rsidRPr="00C97B2B">
        <w:rPr>
          <w:rFonts w:ascii="Arial" w:hAnsi="Arial" w:cs="Arial"/>
          <w:b/>
          <w:bCs/>
          <w:sz w:val="22"/>
          <w:szCs w:val="22"/>
          <w:lang w:val="pl-PL"/>
        </w:rPr>
        <w:t>O zoo w Duisburgu</w:t>
      </w:r>
    </w:p>
    <w:p w14:paraId="7F3F182C" w14:textId="4176B31C" w:rsidR="00C97B2B" w:rsidRPr="00AC2C1C" w:rsidRDefault="00C97B2B" w:rsidP="00526D91">
      <w:pPr>
        <w:jc w:val="both"/>
        <w:rPr>
          <w:rFonts w:ascii="Arial" w:hAnsi="Arial" w:cs="Arial"/>
          <w:sz w:val="22"/>
          <w:szCs w:val="22"/>
        </w:rPr>
      </w:pPr>
      <w:r w:rsidRPr="00C97B2B">
        <w:rPr>
          <w:rFonts w:ascii="Arial" w:hAnsi="Arial" w:cs="Arial"/>
          <w:sz w:val="22"/>
          <w:szCs w:val="22"/>
          <w:lang w:val="pl-PL"/>
        </w:rPr>
        <w:t xml:space="preserve">Zoo w Duisburgu zostało założone 12 maja 1934 roku przez mieszkańców Duisburga. Zoo słynie z delfinarium oraz pierwszej w Niemczech stałej i przez długi czas jedynej hodowli koali. Oprócz tego hoduje się tu wiele rzadkich gatunków zwierząt, takich jak wydry olbrzymie z Ameryki Południowej, małpy karłowate i małpy roloway z Afryki, fossa z Madagaskaru lub wombaty i </w:t>
      </w:r>
      <w:r w:rsidR="002A6D2D" w:rsidRPr="00C97B2B">
        <w:rPr>
          <w:rFonts w:ascii="Arial" w:hAnsi="Arial" w:cs="Arial"/>
          <w:sz w:val="22"/>
          <w:szCs w:val="22"/>
          <w:lang w:val="pl-PL"/>
        </w:rPr>
        <w:t>tasmańskie</w:t>
      </w:r>
      <w:r w:rsidRPr="00C97B2B">
        <w:rPr>
          <w:rFonts w:ascii="Arial" w:hAnsi="Arial" w:cs="Arial"/>
          <w:sz w:val="22"/>
          <w:szCs w:val="22"/>
          <w:lang w:val="pl-PL"/>
        </w:rPr>
        <w:t xml:space="preserve"> diabły z Australii, a także manaty z Ameryki Środkowej. Zoo w Duisburgu z wielką pasją i oddaniem opiekuje się powierzonymi mu zwierzętami, jest ważnym miejscem edukacji i oferuje regionowi przestrzeń do wypoczynku. Jako średniej wielkości przedsiębiorstwo non-profit ma ono duże znaczenie gospodarcze i ponadregionalny wpływ – daleko poza granicami miasta, z ponad 80-letnią tradycją. Zoo w Duisburgu zatrudnia ponad 100 pracowników, którzy z wielką pasją i zaangażowaniem dbają o dobro około 4700 zwierząt. </w:t>
      </w:r>
      <w:r w:rsidRPr="00AC2C1C">
        <w:rPr>
          <w:rFonts w:ascii="Arial" w:hAnsi="Arial" w:cs="Arial"/>
          <w:sz w:val="22"/>
          <w:szCs w:val="22"/>
        </w:rPr>
        <w:t>Od 2019 roku zoo w Duisburgu jest spółką non-profit i częścią Duisburger Verkehrs- und Versorgungsgesellschaft.</w:t>
      </w:r>
    </w:p>
    <w:p w14:paraId="328F3F7B" w14:textId="77777777" w:rsidR="00C97B2B" w:rsidRPr="00AC2C1C" w:rsidRDefault="00C97B2B" w:rsidP="00C97B2B">
      <w:pPr>
        <w:rPr>
          <w:rFonts w:ascii="Arial" w:hAnsi="Arial" w:cs="Arial"/>
          <w:sz w:val="22"/>
          <w:szCs w:val="22"/>
        </w:rPr>
      </w:pPr>
    </w:p>
    <w:p w14:paraId="623A3EB6" w14:textId="3C830FF3" w:rsidR="00C97B2B" w:rsidRDefault="00C97B2B" w:rsidP="00C97B2B">
      <w:pPr>
        <w:rPr>
          <w:rFonts w:ascii="Arial" w:hAnsi="Arial" w:cs="Arial"/>
          <w:sz w:val="22"/>
          <w:szCs w:val="22"/>
          <w:lang w:val="pl-PL"/>
        </w:rPr>
      </w:pPr>
      <w:r w:rsidRPr="00C97B2B">
        <w:rPr>
          <w:rFonts w:ascii="Arial" w:hAnsi="Arial" w:cs="Arial"/>
          <w:sz w:val="22"/>
          <w:szCs w:val="22"/>
          <w:lang w:val="pl-PL"/>
        </w:rPr>
        <w:t>Więcej informacji na stronie https://zoo-duisburg.de/</w:t>
      </w:r>
    </w:p>
    <w:p w14:paraId="5D9A1552" w14:textId="77777777" w:rsidR="0055558C" w:rsidRDefault="0055558C" w:rsidP="00C97B2B">
      <w:pPr>
        <w:rPr>
          <w:rFonts w:ascii="Arial" w:hAnsi="Arial" w:cs="Arial"/>
          <w:sz w:val="22"/>
          <w:szCs w:val="22"/>
          <w:lang w:val="pl-PL"/>
        </w:rPr>
      </w:pPr>
    </w:p>
    <w:p w14:paraId="24F3DB91" w14:textId="77777777" w:rsidR="00C97B2B" w:rsidRDefault="00C97B2B" w:rsidP="00C97B2B">
      <w:pPr>
        <w:rPr>
          <w:rFonts w:ascii="Arial" w:hAnsi="Arial" w:cs="Arial"/>
          <w:sz w:val="22"/>
          <w:szCs w:val="22"/>
          <w:lang w:val="pl-PL"/>
        </w:rPr>
      </w:pPr>
    </w:p>
    <w:p w14:paraId="5EB77ACB" w14:textId="77777777" w:rsidR="00C97B2B" w:rsidRPr="002B0D01" w:rsidRDefault="00C97B2B" w:rsidP="00C97B2B">
      <w:pPr>
        <w:pStyle w:val="Default"/>
        <w:spacing w:after="120"/>
        <w:rPr>
          <w:b/>
          <w:bCs/>
          <w:sz w:val="22"/>
          <w:szCs w:val="22"/>
          <w:lang w:val="pl-PL"/>
        </w:rPr>
      </w:pPr>
      <w:r w:rsidRPr="002B0D01">
        <w:rPr>
          <w:b/>
          <w:bCs/>
          <w:sz w:val="22"/>
          <w:szCs w:val="22"/>
          <w:lang w:val="pl-PL"/>
        </w:rPr>
        <w:t xml:space="preserve">CLARK Material Handling International </w:t>
      </w:r>
    </w:p>
    <w:p w14:paraId="3FEEA718" w14:textId="77777777" w:rsidR="00C97B2B" w:rsidRPr="00C732E3" w:rsidRDefault="00C97B2B" w:rsidP="00C97B2B">
      <w:pPr>
        <w:pStyle w:val="Default"/>
        <w:jc w:val="both"/>
        <w:rPr>
          <w:rStyle w:val="hps"/>
          <w:sz w:val="22"/>
          <w:szCs w:val="22"/>
          <w:lang w:val="pl-PL"/>
        </w:rPr>
      </w:pPr>
      <w:r w:rsidRPr="00C732E3">
        <w:rPr>
          <w:rStyle w:val="hps"/>
          <w:sz w:val="22"/>
          <w:szCs w:val="22"/>
          <w:lang w:val="pl-PL"/>
        </w:rPr>
        <w:t xml:space="preserve">Od czasu wynalezienia wózka widłowego w 1917 roku przez Eugene'a Clarka w Buchanan w stanie Michigan, CLARK jest światowym liderem na rynku wózków przemysłowych. Dzięki ponad 100-letniemu doświadczeniu w branży i ponad 1,4 miliona wózków widłowych sprzedanych na całym świecie, marka CLARK, która jest dumna ze swoich korzeni w Stanach Zjednoczonych Ameryki, oznacza nowoczesny i solidny projekt produktu, zaawansowaną, zaawansowaną technologię i wyjątkową obsługę klienta. Od 2003 roku Clark oferuje kompletne portfolio produktów składające się z wózków widłowych z silnikami elektrycznymi lub spalinowymi o udźwigu od 1,5 do 8 ton, wózków wysokiego składowania, wózków magazynowych, ciągników holowniczych oraz szerokiej gamy usług. Działalnością operacyjną zarządzają cztery centrale na całym świecie. Firma produkuje zgodnie z europejskimi standardami jakości w zakładach w Korei, USA, Wietnamie i Chinach. CLARK Europe GmbH, </w:t>
      </w:r>
      <w:r w:rsidRPr="00C732E3">
        <w:rPr>
          <w:rStyle w:val="hps"/>
          <w:sz w:val="22"/>
          <w:szCs w:val="22"/>
          <w:lang w:val="pl-PL"/>
        </w:rPr>
        <w:lastRenderedPageBreak/>
        <w:t>z siedzibą w Duisburgu, jest jedną z czterech spółek zależnych CLARK i obsługuje regiony Europy, Bliskiego Wschodu i Afryki z około 1</w:t>
      </w:r>
      <w:r>
        <w:rPr>
          <w:rStyle w:val="hps"/>
          <w:sz w:val="22"/>
          <w:szCs w:val="22"/>
          <w:lang w:val="pl-PL"/>
        </w:rPr>
        <w:t>8</w:t>
      </w:r>
      <w:r w:rsidRPr="00C732E3">
        <w:rPr>
          <w:rStyle w:val="hps"/>
          <w:sz w:val="22"/>
          <w:szCs w:val="22"/>
          <w:lang w:val="pl-PL"/>
        </w:rPr>
        <w:t xml:space="preserve">0 dealerami CLARK w </w:t>
      </w:r>
      <w:r>
        <w:rPr>
          <w:rStyle w:val="hps"/>
          <w:sz w:val="22"/>
          <w:szCs w:val="22"/>
          <w:lang w:val="pl-PL"/>
        </w:rPr>
        <w:t>6</w:t>
      </w:r>
      <w:r w:rsidRPr="00C732E3">
        <w:rPr>
          <w:rStyle w:val="hps"/>
          <w:sz w:val="22"/>
          <w:szCs w:val="22"/>
          <w:lang w:val="pl-PL"/>
        </w:rPr>
        <w:t>0 krajach.</w:t>
      </w:r>
    </w:p>
    <w:p w14:paraId="0151224E" w14:textId="77777777" w:rsidR="0055558C" w:rsidRPr="002B0D01" w:rsidRDefault="0055558C" w:rsidP="0055558C">
      <w:pPr>
        <w:pStyle w:val="Default"/>
        <w:rPr>
          <w:rStyle w:val="hps"/>
          <w:sz w:val="22"/>
          <w:szCs w:val="22"/>
          <w:lang w:val="pl-PL"/>
        </w:rPr>
      </w:pPr>
    </w:p>
    <w:p w14:paraId="209DAD54" w14:textId="77777777" w:rsidR="0055558C" w:rsidRPr="002B0D01" w:rsidRDefault="0055558C" w:rsidP="0055558C">
      <w:pPr>
        <w:rPr>
          <w:rStyle w:val="hps"/>
          <w:rFonts w:ascii="Arial" w:hAnsi="Arial" w:cs="Arial"/>
          <w:sz w:val="22"/>
          <w:szCs w:val="22"/>
          <w:lang w:val="pl-PL"/>
        </w:rPr>
      </w:pPr>
      <w:r w:rsidRPr="002B0D01">
        <w:rPr>
          <w:rStyle w:val="hps"/>
          <w:rFonts w:ascii="Arial" w:hAnsi="Arial" w:cs="Arial"/>
          <w:sz w:val="22"/>
          <w:szCs w:val="22"/>
          <w:lang w:val="pl-PL"/>
        </w:rPr>
        <w:t xml:space="preserve">Można również odwiedzić CLARK w Internecie pod adresem </w:t>
      </w:r>
      <w:hyperlink r:id="rId8" w:history="1">
        <w:r w:rsidRPr="002B0D01">
          <w:rPr>
            <w:rStyle w:val="Hyperlink"/>
            <w:rFonts w:ascii="Arial" w:hAnsi="Arial" w:cs="Arial"/>
            <w:sz w:val="22"/>
            <w:szCs w:val="22"/>
            <w:u w:val="none"/>
            <w:lang w:val="pl-PL"/>
          </w:rPr>
          <w:t>www.clarkmheu.com</w:t>
        </w:r>
      </w:hyperlink>
      <w:r w:rsidRPr="002B0D01">
        <w:rPr>
          <w:rStyle w:val="Hyperlink"/>
          <w:rFonts w:ascii="Arial" w:hAnsi="Arial" w:cs="Arial"/>
          <w:sz w:val="22"/>
          <w:szCs w:val="22"/>
          <w:u w:val="none"/>
          <w:lang w:val="pl-PL"/>
        </w:rPr>
        <w:t xml:space="preserve"> </w:t>
      </w:r>
      <w:r w:rsidRPr="002B0D01">
        <w:rPr>
          <w:rStyle w:val="hps"/>
          <w:rFonts w:ascii="Arial" w:hAnsi="Arial" w:cs="Arial"/>
          <w:sz w:val="22"/>
          <w:szCs w:val="22"/>
          <w:lang w:val="pl-PL"/>
        </w:rPr>
        <w:t xml:space="preserve">lub na Facebooku pod adresem </w:t>
      </w:r>
      <w:hyperlink r:id="rId9" w:history="1">
        <w:r w:rsidRPr="002B0D01">
          <w:rPr>
            <w:rStyle w:val="Hyperlink"/>
            <w:rFonts w:ascii="Arial" w:hAnsi="Arial" w:cs="Arial"/>
            <w:sz w:val="22"/>
            <w:szCs w:val="22"/>
            <w:u w:val="none"/>
            <w:lang w:val="pl-PL"/>
          </w:rPr>
          <w:t>www.facebook.com/CLARK.the.forklift</w:t>
        </w:r>
      </w:hyperlink>
      <w:r w:rsidRPr="002B0D01">
        <w:rPr>
          <w:rFonts w:ascii="Arial" w:hAnsi="Arial" w:cs="Arial"/>
          <w:color w:val="000000" w:themeColor="text1"/>
          <w:sz w:val="22"/>
          <w:szCs w:val="22"/>
          <w:lang w:val="pl-PL"/>
        </w:rPr>
        <w:t>.</w:t>
      </w:r>
    </w:p>
    <w:p w14:paraId="5C0F42B0" w14:textId="77777777" w:rsidR="0055558C" w:rsidRDefault="0055558C" w:rsidP="001547D3">
      <w:pPr>
        <w:rPr>
          <w:rStyle w:val="hps"/>
          <w:rFonts w:ascii="Arial" w:hAnsi="Arial" w:cs="Arial"/>
          <w:sz w:val="22"/>
          <w:szCs w:val="22"/>
          <w:lang w:val="pl-PL"/>
        </w:rPr>
      </w:pPr>
    </w:p>
    <w:p w14:paraId="1CF3FB58" w14:textId="77777777" w:rsidR="001547D3" w:rsidRPr="002B0D01" w:rsidRDefault="001547D3" w:rsidP="001547D3">
      <w:pPr>
        <w:rPr>
          <w:rStyle w:val="hps"/>
          <w:rFonts w:ascii="Arial" w:hAnsi="Arial" w:cs="Arial"/>
          <w:sz w:val="22"/>
          <w:szCs w:val="22"/>
          <w:lang w:val="pl-PL"/>
        </w:rPr>
      </w:pPr>
    </w:p>
    <w:p w14:paraId="507E30BE" w14:textId="77777777" w:rsidR="0055558C" w:rsidRPr="002B0D01" w:rsidRDefault="0055558C" w:rsidP="0055558C">
      <w:pPr>
        <w:rPr>
          <w:rStyle w:val="hps"/>
          <w:rFonts w:ascii="Arial" w:hAnsi="Arial" w:cs="Arial"/>
          <w:b/>
          <w:sz w:val="22"/>
          <w:szCs w:val="22"/>
          <w:lang w:val="pl-PL"/>
        </w:rPr>
      </w:pPr>
      <w:r w:rsidRPr="002B0D01">
        <w:rPr>
          <w:rStyle w:val="hps"/>
          <w:rFonts w:ascii="Arial" w:hAnsi="Arial" w:cs="Arial"/>
          <w:b/>
          <w:sz w:val="22"/>
          <w:szCs w:val="22"/>
          <w:lang w:val="pl-PL"/>
        </w:rPr>
        <w:t>Kontakt dla prasy:</w:t>
      </w:r>
    </w:p>
    <w:p w14:paraId="1420C03E" w14:textId="77777777" w:rsidR="0055558C" w:rsidRPr="002B0D01" w:rsidRDefault="0055558C" w:rsidP="0055558C">
      <w:pPr>
        <w:rPr>
          <w:rStyle w:val="hps"/>
          <w:rFonts w:ascii="Arial" w:hAnsi="Arial" w:cs="Arial"/>
          <w:sz w:val="22"/>
          <w:szCs w:val="22"/>
          <w:lang w:val="pl-PL"/>
        </w:rPr>
      </w:pPr>
      <w:r w:rsidRPr="002B0D01">
        <w:rPr>
          <w:rStyle w:val="hps"/>
          <w:rFonts w:ascii="Arial" w:hAnsi="Arial" w:cs="Arial"/>
          <w:sz w:val="22"/>
          <w:szCs w:val="22"/>
          <w:lang w:val="pl-PL"/>
        </w:rPr>
        <w:t>CLARK Europe GmbH</w:t>
      </w:r>
    </w:p>
    <w:p w14:paraId="477BCE7C" w14:textId="77777777" w:rsidR="0055558C" w:rsidRPr="002B0D01" w:rsidRDefault="0055558C" w:rsidP="0055558C">
      <w:pPr>
        <w:rPr>
          <w:rStyle w:val="hps"/>
          <w:rFonts w:ascii="Arial" w:hAnsi="Arial" w:cs="Arial"/>
          <w:sz w:val="22"/>
          <w:szCs w:val="22"/>
          <w:lang w:val="pl-PL"/>
        </w:rPr>
      </w:pPr>
      <w:r w:rsidRPr="002B0D01">
        <w:rPr>
          <w:rStyle w:val="hps"/>
          <w:rFonts w:ascii="Arial" w:hAnsi="Arial" w:cs="Arial"/>
          <w:sz w:val="22"/>
          <w:szCs w:val="22"/>
          <w:lang w:val="pl-PL"/>
        </w:rPr>
        <w:t>Sabine Barde</w:t>
      </w:r>
    </w:p>
    <w:p w14:paraId="73AD3B38" w14:textId="77777777" w:rsidR="0055558C" w:rsidRPr="002B0D01" w:rsidRDefault="0055558C" w:rsidP="0055558C">
      <w:pPr>
        <w:rPr>
          <w:rStyle w:val="hps"/>
          <w:rFonts w:ascii="Arial" w:hAnsi="Arial" w:cs="Arial"/>
          <w:sz w:val="22"/>
          <w:szCs w:val="22"/>
          <w:lang w:val="pl-PL"/>
        </w:rPr>
      </w:pPr>
      <w:r w:rsidRPr="002B0D01">
        <w:rPr>
          <w:rStyle w:val="hps"/>
          <w:rFonts w:ascii="Arial" w:hAnsi="Arial" w:cs="Arial"/>
          <w:sz w:val="22"/>
          <w:szCs w:val="22"/>
          <w:lang w:val="pl-PL"/>
        </w:rPr>
        <w:t xml:space="preserve">Kierownik ds. komunikacji korporacyjnej </w:t>
      </w:r>
    </w:p>
    <w:p w14:paraId="57C5BAD2" w14:textId="77777777" w:rsidR="0055558C" w:rsidRPr="00231F62" w:rsidRDefault="0055558C" w:rsidP="0055558C">
      <w:pPr>
        <w:rPr>
          <w:rStyle w:val="hps"/>
          <w:rFonts w:ascii="Arial" w:hAnsi="Arial" w:cs="Arial"/>
          <w:sz w:val="22"/>
          <w:szCs w:val="22"/>
        </w:rPr>
      </w:pPr>
      <w:r w:rsidRPr="00231F62">
        <w:rPr>
          <w:rStyle w:val="hps"/>
          <w:rFonts w:ascii="Arial" w:hAnsi="Arial" w:cs="Arial"/>
          <w:sz w:val="22"/>
          <w:szCs w:val="22"/>
        </w:rPr>
        <w:t xml:space="preserve">Dr.-Alfred-Herrhausen-Allee 33 </w:t>
      </w:r>
    </w:p>
    <w:p w14:paraId="579CDE48" w14:textId="77777777" w:rsidR="0055558C" w:rsidRPr="00231F62" w:rsidRDefault="0055558C" w:rsidP="0055558C">
      <w:pPr>
        <w:rPr>
          <w:rStyle w:val="hps"/>
          <w:rFonts w:ascii="Arial" w:hAnsi="Arial" w:cs="Arial"/>
          <w:sz w:val="22"/>
          <w:szCs w:val="22"/>
        </w:rPr>
      </w:pPr>
      <w:r w:rsidRPr="00231F62">
        <w:rPr>
          <w:rStyle w:val="hps"/>
          <w:rFonts w:ascii="Arial" w:hAnsi="Arial" w:cs="Arial"/>
          <w:sz w:val="22"/>
          <w:szCs w:val="22"/>
        </w:rPr>
        <w:t>47228 Duisburg</w:t>
      </w:r>
    </w:p>
    <w:p w14:paraId="380861C0" w14:textId="77777777" w:rsidR="0055558C" w:rsidRPr="00231F62" w:rsidRDefault="0055558C" w:rsidP="0055558C">
      <w:pPr>
        <w:rPr>
          <w:rStyle w:val="hps"/>
          <w:rFonts w:ascii="Arial" w:hAnsi="Arial" w:cs="Arial"/>
          <w:sz w:val="22"/>
          <w:szCs w:val="22"/>
        </w:rPr>
      </w:pPr>
      <w:r>
        <w:rPr>
          <w:rStyle w:val="hps"/>
          <w:rFonts w:ascii="Arial" w:hAnsi="Arial" w:cs="Arial"/>
          <w:sz w:val="22"/>
          <w:szCs w:val="22"/>
        </w:rPr>
        <w:t>Mobile: +49 179 7488770</w:t>
      </w:r>
    </w:p>
    <w:p w14:paraId="349AC450" w14:textId="77777777" w:rsidR="0055558C" w:rsidRPr="00231F62" w:rsidRDefault="0055558C" w:rsidP="0055558C">
      <w:pPr>
        <w:rPr>
          <w:rStyle w:val="hps"/>
          <w:rFonts w:ascii="Arial" w:hAnsi="Arial" w:cs="Arial"/>
          <w:sz w:val="22"/>
          <w:szCs w:val="22"/>
        </w:rPr>
      </w:pPr>
      <w:r w:rsidRPr="00231F62">
        <w:rPr>
          <w:rStyle w:val="hps"/>
          <w:rFonts w:ascii="Arial" w:hAnsi="Arial" w:cs="Arial"/>
          <w:sz w:val="22"/>
          <w:szCs w:val="22"/>
        </w:rPr>
        <w:t>E-Mail: sabinebarde@clarkmheu.com</w:t>
      </w:r>
    </w:p>
    <w:p w14:paraId="306A086E" w14:textId="77777777" w:rsidR="0055558C" w:rsidRDefault="0055558C" w:rsidP="0055558C">
      <w:pPr>
        <w:rPr>
          <w:rStyle w:val="Hyperlink"/>
          <w:rFonts w:ascii="Arial" w:hAnsi="Arial" w:cs="Arial"/>
          <w:sz w:val="22"/>
          <w:szCs w:val="22"/>
        </w:rPr>
      </w:pPr>
      <w:hyperlink r:id="rId10" w:history="1">
        <w:r w:rsidRPr="00231F62">
          <w:rPr>
            <w:rStyle w:val="Hyperlink"/>
            <w:rFonts w:ascii="Arial" w:hAnsi="Arial" w:cs="Arial"/>
            <w:sz w:val="22"/>
            <w:szCs w:val="22"/>
          </w:rPr>
          <w:t>www.clarkmheu.com</w:t>
        </w:r>
      </w:hyperlink>
    </w:p>
    <w:p w14:paraId="6ED235DB" w14:textId="77777777" w:rsidR="0055558C" w:rsidRPr="00231F62" w:rsidRDefault="0055558C" w:rsidP="0055558C">
      <w:pPr>
        <w:rPr>
          <w:rFonts w:ascii="Arial" w:hAnsi="Arial" w:cs="Arial"/>
          <w:sz w:val="22"/>
          <w:szCs w:val="22"/>
        </w:rPr>
      </w:pPr>
    </w:p>
    <w:p w14:paraId="59E87A83" w14:textId="320FAD0A" w:rsidR="007F36A9" w:rsidRPr="002C05E6" w:rsidRDefault="007F36A9" w:rsidP="0055558C">
      <w:pPr>
        <w:jc w:val="both"/>
        <w:rPr>
          <w:sz w:val="22"/>
          <w:szCs w:val="22"/>
        </w:rPr>
      </w:pPr>
    </w:p>
    <w:sectPr w:rsidR="007F36A9" w:rsidRPr="002C05E6" w:rsidSect="00722FC4">
      <w:headerReference w:type="default" r:id="rId11"/>
      <w:footerReference w:type="default" r:id="rId12"/>
      <w:pgSz w:w="12240" w:h="15840"/>
      <w:pgMar w:top="3969" w:right="1701" w:bottom="1418" w:left="1418"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513E0" w14:textId="77777777" w:rsidR="00532315" w:rsidRDefault="00532315" w:rsidP="001A30E8">
      <w:r>
        <w:separator/>
      </w:r>
    </w:p>
  </w:endnote>
  <w:endnote w:type="continuationSeparator" w:id="0">
    <w:p w14:paraId="09A55E85" w14:textId="77777777" w:rsidR="00532315" w:rsidRDefault="00532315" w:rsidP="001A30E8">
      <w:r>
        <w:continuationSeparator/>
      </w:r>
    </w:p>
  </w:endnote>
  <w:endnote w:type="continuationNotice" w:id="1">
    <w:p w14:paraId="1759BD3E" w14:textId="77777777" w:rsidR="00532315" w:rsidRDefault="005323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Lucida Grande">
    <w:altName w:val="Segoe UI"/>
    <w:panose1 w:val="020B0600040502020204"/>
    <w:charset w:val="00"/>
    <w:family w:val="swiss"/>
    <w:pitch w:val="variable"/>
    <w:sig w:usb0="E1000AEF" w:usb1="5000A1FF" w:usb2="00000000" w:usb3="00000000" w:csb0="000001BF" w:csb1="00000000"/>
  </w:font>
  <w:font w:name="MinionPro-Regular">
    <w:altName w:val="Minion Pro"/>
    <w:panose1 w:val="02040503050201020203"/>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695CB" w14:textId="417A9E0B" w:rsidR="009511CA" w:rsidRPr="001B1947" w:rsidRDefault="0089008E" w:rsidP="00ED5D83">
    <w:pPr>
      <w:pStyle w:val="Fuzeile"/>
      <w:jc w:val="center"/>
      <w:rPr>
        <w:rFonts w:ascii="Arial" w:hAnsi="Arial" w:cs="Arial"/>
        <w:sz w:val="22"/>
        <w:szCs w:val="22"/>
        <w:lang w:val="de-DE"/>
      </w:rPr>
    </w:pPr>
    <w:r w:rsidRPr="009A17C6">
      <w:rPr>
        <w:rFonts w:ascii="Arial" w:hAnsi="Arial" w:cs="Arial"/>
        <w:sz w:val="22"/>
        <w:szCs w:val="22"/>
        <w:lang w:val="de-DE"/>
      </w:rPr>
      <w:t>Strona</w:t>
    </w:r>
    <w:r>
      <w:rPr>
        <w:rFonts w:ascii="Arial" w:hAnsi="Arial" w:cs="Arial"/>
        <w:sz w:val="22"/>
        <w:szCs w:val="22"/>
        <w:lang w:val="de-DE"/>
      </w:rPr>
      <w:t xml:space="preserve"> </w:t>
    </w:r>
    <w:r w:rsidR="009511CA" w:rsidRPr="001B1947">
      <w:rPr>
        <w:rFonts w:ascii="Arial" w:hAnsi="Arial" w:cs="Arial"/>
        <w:sz w:val="22"/>
        <w:szCs w:val="22"/>
        <w:lang w:val="de-DE"/>
      </w:rPr>
      <w:fldChar w:fldCharType="begin"/>
    </w:r>
    <w:r w:rsidR="009511CA" w:rsidRPr="001B1947">
      <w:rPr>
        <w:rFonts w:ascii="Arial" w:hAnsi="Arial" w:cs="Arial"/>
        <w:sz w:val="22"/>
        <w:szCs w:val="22"/>
        <w:lang w:val="de-DE"/>
      </w:rPr>
      <w:instrText xml:space="preserve"> PAGE </w:instrText>
    </w:r>
    <w:r w:rsidR="009511CA" w:rsidRPr="001B1947">
      <w:rPr>
        <w:rFonts w:ascii="Arial" w:hAnsi="Arial" w:cs="Arial"/>
        <w:sz w:val="22"/>
        <w:szCs w:val="22"/>
        <w:lang w:val="de-DE"/>
      </w:rPr>
      <w:fldChar w:fldCharType="separate"/>
    </w:r>
    <w:r w:rsidR="00A93172">
      <w:rPr>
        <w:rFonts w:ascii="Arial" w:hAnsi="Arial" w:cs="Arial"/>
        <w:noProof/>
        <w:sz w:val="22"/>
        <w:szCs w:val="22"/>
        <w:lang w:val="de-DE"/>
      </w:rPr>
      <w:t>4</w:t>
    </w:r>
    <w:r w:rsidR="009511CA" w:rsidRPr="001B1947">
      <w:rPr>
        <w:rFonts w:ascii="Arial" w:hAnsi="Arial" w:cs="Arial"/>
        <w:sz w:val="22"/>
        <w:szCs w:val="22"/>
        <w:lang w:val="de-DE"/>
      </w:rPr>
      <w:fldChar w:fldCharType="end"/>
    </w:r>
    <w:r w:rsidR="009511CA" w:rsidRPr="001B1947">
      <w:rPr>
        <w:rFonts w:ascii="Arial" w:hAnsi="Arial" w:cs="Arial"/>
        <w:sz w:val="22"/>
        <w:szCs w:val="22"/>
        <w:lang w:val="de-DE"/>
      </w:rPr>
      <w:t xml:space="preserve"> </w:t>
    </w:r>
    <w:r>
      <w:rPr>
        <w:rFonts w:ascii="Arial" w:hAnsi="Arial" w:cs="Arial"/>
        <w:sz w:val="22"/>
        <w:szCs w:val="22"/>
        <w:lang w:val="de-DE"/>
      </w:rPr>
      <w:t>z</w:t>
    </w:r>
    <w:r w:rsidR="009511CA" w:rsidRPr="001B1947">
      <w:rPr>
        <w:rFonts w:ascii="Arial" w:hAnsi="Arial" w:cs="Arial"/>
        <w:sz w:val="22"/>
        <w:szCs w:val="22"/>
        <w:lang w:val="de-DE"/>
      </w:rPr>
      <w:t xml:space="preserve"> </w:t>
    </w:r>
    <w:r w:rsidR="009511CA" w:rsidRPr="001B1947">
      <w:rPr>
        <w:rFonts w:ascii="Arial" w:hAnsi="Arial" w:cs="Arial"/>
        <w:sz w:val="22"/>
        <w:szCs w:val="22"/>
        <w:lang w:val="de-DE"/>
      </w:rPr>
      <w:fldChar w:fldCharType="begin"/>
    </w:r>
    <w:r w:rsidR="009511CA" w:rsidRPr="001B1947">
      <w:rPr>
        <w:rFonts w:ascii="Arial" w:hAnsi="Arial" w:cs="Arial"/>
        <w:sz w:val="22"/>
        <w:szCs w:val="22"/>
        <w:lang w:val="de-DE"/>
      </w:rPr>
      <w:instrText xml:space="preserve"> NUMPAGES </w:instrText>
    </w:r>
    <w:r w:rsidR="009511CA" w:rsidRPr="001B1947">
      <w:rPr>
        <w:rFonts w:ascii="Arial" w:hAnsi="Arial" w:cs="Arial"/>
        <w:sz w:val="22"/>
        <w:szCs w:val="22"/>
        <w:lang w:val="de-DE"/>
      </w:rPr>
      <w:fldChar w:fldCharType="separate"/>
    </w:r>
    <w:r w:rsidR="00A93172">
      <w:rPr>
        <w:rFonts w:ascii="Arial" w:hAnsi="Arial" w:cs="Arial"/>
        <w:noProof/>
        <w:sz w:val="22"/>
        <w:szCs w:val="22"/>
        <w:lang w:val="de-DE"/>
      </w:rPr>
      <w:t>5</w:t>
    </w:r>
    <w:r w:rsidR="009511CA" w:rsidRPr="001B1947">
      <w:rPr>
        <w:rFonts w:ascii="Arial" w:hAnsi="Arial" w:cs="Arial"/>
        <w:sz w:val="22"/>
        <w:szCs w:val="22"/>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E49FC" w14:textId="77777777" w:rsidR="00532315" w:rsidRDefault="00532315" w:rsidP="001A30E8">
      <w:r>
        <w:separator/>
      </w:r>
    </w:p>
  </w:footnote>
  <w:footnote w:type="continuationSeparator" w:id="0">
    <w:p w14:paraId="5C788B68" w14:textId="77777777" w:rsidR="00532315" w:rsidRDefault="00532315" w:rsidP="001A30E8">
      <w:r>
        <w:continuationSeparator/>
      </w:r>
    </w:p>
  </w:footnote>
  <w:footnote w:type="continuationNotice" w:id="1">
    <w:p w14:paraId="7F280E09" w14:textId="77777777" w:rsidR="00532315" w:rsidRDefault="005323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113EB" w14:textId="77FEE56E" w:rsidR="009511CA" w:rsidRDefault="009511CA" w:rsidP="00930E18">
    <w:pPr>
      <w:pStyle w:val="Kopfzeile"/>
      <w:ind w:left="-1260" w:hanging="90"/>
    </w:pPr>
    <w:r>
      <w:rPr>
        <w:noProof/>
        <w:lang w:val="de-DE" w:eastAsia="de-DE"/>
      </w:rPr>
      <w:drawing>
        <wp:anchor distT="0" distB="0" distL="114300" distR="114300" simplePos="0" relativeHeight="251662336" behindDoc="0" locked="1" layoutInCell="1" allowOverlap="1" wp14:anchorId="72D2C7FF" wp14:editId="77EDC72C">
          <wp:simplePos x="0" y="0"/>
          <wp:positionH relativeFrom="column">
            <wp:posOffset>3657600</wp:posOffset>
          </wp:positionH>
          <wp:positionV relativeFrom="page">
            <wp:posOffset>462915</wp:posOffset>
          </wp:positionV>
          <wp:extent cx="2682240" cy="667385"/>
          <wp:effectExtent l="0" t="0" r="10160" b="0"/>
          <wp:wrapTight wrapText="bothSides">
            <wp:wrapPolygon edited="0">
              <wp:start x="0" y="0"/>
              <wp:lineTo x="0" y="20552"/>
              <wp:lineTo x="21477" y="20552"/>
              <wp:lineTo x="21477" y="0"/>
              <wp:lineTo x="0" y="0"/>
            </wp:wrapPolygon>
          </wp:wrapTight>
          <wp:docPr id="2" name="Bild 2" descr="Mac OS X:Users:sabinebarde:PR-Solution:1_Kunden_PR-Solution_13-02-17:2_Clark:Bilder:Logos:Neue Logos:Logo mit Firmenbezeichnung:CLARKEU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 OS X:Users:sabinebarde:PR-Solution:1_Kunden_PR-Solution_13-02-17:2_Clark:Bilder:Logos:Neue Logos:Logo mit Firmenbezeichnung:CLARKEU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2240" cy="667385"/>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192633">
      <w:rPr>
        <w:rFonts w:ascii="Verdana" w:hAnsi="Verdana"/>
        <w:iCs/>
        <w:noProof/>
        <w:sz w:val="22"/>
        <w:szCs w:val="22"/>
        <w:lang w:val="de-DE" w:eastAsia="de-DE"/>
      </w:rPr>
      <mc:AlternateContent>
        <mc:Choice Requires="wps">
          <w:drawing>
            <wp:anchor distT="0" distB="0" distL="114300" distR="114300" simplePos="0" relativeHeight="251660288" behindDoc="0" locked="1" layoutInCell="1" allowOverlap="1" wp14:anchorId="4B07AAA1" wp14:editId="5C2A9495">
              <wp:simplePos x="0" y="0"/>
              <wp:positionH relativeFrom="column">
                <wp:posOffset>-114300</wp:posOffset>
              </wp:positionH>
              <wp:positionV relativeFrom="page">
                <wp:posOffset>1491615</wp:posOffset>
              </wp:positionV>
              <wp:extent cx="5257800" cy="457200"/>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457200"/>
                      </a:xfrm>
                      <a:prstGeom prst="rect">
                        <a:avLst/>
                      </a:prstGeom>
                      <a:noFill/>
                      <a:ln w="9525">
                        <a:noFill/>
                        <a:miter lim="800000"/>
                        <a:headEnd/>
                        <a:tailEnd/>
                      </a:ln>
                    </wps:spPr>
                    <wps:txbx>
                      <w:txbxContent>
                        <w:p w14:paraId="466FB87B" w14:textId="2EC63FA5" w:rsidR="009511CA" w:rsidRDefault="0089008E">
                          <w:r w:rsidRPr="0089008E">
                            <w:rPr>
                              <w:rFonts w:ascii="Arial" w:hAnsi="Arial" w:cs="Arial"/>
                              <w:b/>
                              <w:sz w:val="48"/>
                              <w:szCs w:val="48"/>
                            </w:rPr>
                            <w:t>Raport użytkownika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07AAA1" id="_x0000_t202" coordsize="21600,21600" o:spt="202" path="m,l,21600r21600,l21600,xe">
              <v:stroke joinstyle="miter"/>
              <v:path gradientshapeok="t" o:connecttype="rect"/>
            </v:shapetype>
            <v:shape id="Textfeld 2" o:spid="_x0000_s1026" type="#_x0000_t202" style="position:absolute;left:0;text-align:left;margin-left:-9pt;margin-top:117.45pt;width:414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" filled="f" stroked="f">
              <v:textbox>
                <w:txbxContent>
                  <w:p w14:paraId="466FB87B" w14:textId="2EC63FA5" w:rsidR="009511CA" w:rsidRDefault="0089008E">
                    <w:proofErr w:type="spellStart"/>
                    <w:r w:rsidRPr="0089008E">
                      <w:rPr>
                        <w:rFonts w:ascii="Arial" w:hAnsi="Arial" w:cs="Arial"/>
                        <w:b/>
                        <w:sz w:val="48"/>
                        <w:szCs w:val="48"/>
                      </w:rPr>
                      <w:t>Raport</w:t>
                    </w:r>
                    <w:proofErr w:type="spellEnd"/>
                    <w:r w:rsidRPr="0089008E">
                      <w:rPr>
                        <w:rFonts w:ascii="Arial" w:hAnsi="Arial" w:cs="Arial"/>
                        <w:b/>
                        <w:sz w:val="48"/>
                        <w:szCs w:val="48"/>
                      </w:rPr>
                      <w:t xml:space="preserve"> </w:t>
                    </w:r>
                    <w:proofErr w:type="spellStart"/>
                    <w:r w:rsidRPr="0089008E">
                      <w:rPr>
                        <w:rFonts w:ascii="Arial" w:hAnsi="Arial" w:cs="Arial"/>
                        <w:b/>
                        <w:sz w:val="48"/>
                        <w:szCs w:val="48"/>
                      </w:rPr>
                      <w:t>użytkownika</w:t>
                    </w:r>
                    <w:proofErr w:type="spellEnd"/>
                  </w:p>
                </w:txbxContent>
              </v:textbox>
              <w10:wrap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F5D2C"/>
    <w:multiLevelType w:val="multilevel"/>
    <w:tmpl w:val="40600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472E6B"/>
    <w:multiLevelType w:val="hybridMultilevel"/>
    <w:tmpl w:val="169CE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9B377C0"/>
    <w:multiLevelType w:val="multilevel"/>
    <w:tmpl w:val="8292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0B6D3E"/>
    <w:multiLevelType w:val="multilevel"/>
    <w:tmpl w:val="7B3C3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256BB8"/>
    <w:multiLevelType w:val="hybridMultilevel"/>
    <w:tmpl w:val="8FD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7152D7"/>
    <w:multiLevelType w:val="hybridMultilevel"/>
    <w:tmpl w:val="6F22ED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B6C202E"/>
    <w:multiLevelType w:val="multilevel"/>
    <w:tmpl w:val="74C4D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77A328E"/>
    <w:multiLevelType w:val="hybridMultilevel"/>
    <w:tmpl w:val="381A8BDE"/>
    <w:lvl w:ilvl="0" w:tplc="38C2CF74">
      <w:numFmt w:val="bullet"/>
      <w:lvlText w:val="-"/>
      <w:lvlJc w:val="left"/>
      <w:pPr>
        <w:ind w:left="465" w:hanging="360"/>
      </w:pPr>
      <w:rPr>
        <w:rFonts w:ascii="Helvetica" w:eastAsiaTheme="minorEastAsia" w:hAnsi="Helvetica" w:cs="Helvetica" w:hint="default"/>
      </w:rPr>
    </w:lvl>
    <w:lvl w:ilvl="1" w:tplc="08090003" w:tentative="1">
      <w:start w:val="1"/>
      <w:numFmt w:val="bullet"/>
      <w:lvlText w:val="o"/>
      <w:lvlJc w:val="left"/>
      <w:pPr>
        <w:ind w:left="1185" w:hanging="360"/>
      </w:pPr>
      <w:rPr>
        <w:rFonts w:ascii="Courier New" w:hAnsi="Courier New" w:cs="Courier New" w:hint="default"/>
      </w:rPr>
    </w:lvl>
    <w:lvl w:ilvl="2" w:tplc="08090005" w:tentative="1">
      <w:start w:val="1"/>
      <w:numFmt w:val="bullet"/>
      <w:lvlText w:val=""/>
      <w:lvlJc w:val="left"/>
      <w:pPr>
        <w:ind w:left="1905" w:hanging="360"/>
      </w:pPr>
      <w:rPr>
        <w:rFonts w:ascii="Wingdings" w:hAnsi="Wingdings" w:hint="default"/>
      </w:rPr>
    </w:lvl>
    <w:lvl w:ilvl="3" w:tplc="08090001" w:tentative="1">
      <w:start w:val="1"/>
      <w:numFmt w:val="bullet"/>
      <w:lvlText w:val=""/>
      <w:lvlJc w:val="left"/>
      <w:pPr>
        <w:ind w:left="2625" w:hanging="360"/>
      </w:pPr>
      <w:rPr>
        <w:rFonts w:ascii="Symbol" w:hAnsi="Symbol" w:hint="default"/>
      </w:rPr>
    </w:lvl>
    <w:lvl w:ilvl="4" w:tplc="08090003" w:tentative="1">
      <w:start w:val="1"/>
      <w:numFmt w:val="bullet"/>
      <w:lvlText w:val="o"/>
      <w:lvlJc w:val="left"/>
      <w:pPr>
        <w:ind w:left="3345" w:hanging="360"/>
      </w:pPr>
      <w:rPr>
        <w:rFonts w:ascii="Courier New" w:hAnsi="Courier New" w:cs="Courier New" w:hint="default"/>
      </w:rPr>
    </w:lvl>
    <w:lvl w:ilvl="5" w:tplc="08090005" w:tentative="1">
      <w:start w:val="1"/>
      <w:numFmt w:val="bullet"/>
      <w:lvlText w:val=""/>
      <w:lvlJc w:val="left"/>
      <w:pPr>
        <w:ind w:left="4065" w:hanging="360"/>
      </w:pPr>
      <w:rPr>
        <w:rFonts w:ascii="Wingdings" w:hAnsi="Wingdings" w:hint="default"/>
      </w:rPr>
    </w:lvl>
    <w:lvl w:ilvl="6" w:tplc="08090001" w:tentative="1">
      <w:start w:val="1"/>
      <w:numFmt w:val="bullet"/>
      <w:lvlText w:val=""/>
      <w:lvlJc w:val="left"/>
      <w:pPr>
        <w:ind w:left="4785" w:hanging="360"/>
      </w:pPr>
      <w:rPr>
        <w:rFonts w:ascii="Symbol" w:hAnsi="Symbol" w:hint="default"/>
      </w:rPr>
    </w:lvl>
    <w:lvl w:ilvl="7" w:tplc="08090003" w:tentative="1">
      <w:start w:val="1"/>
      <w:numFmt w:val="bullet"/>
      <w:lvlText w:val="o"/>
      <w:lvlJc w:val="left"/>
      <w:pPr>
        <w:ind w:left="5505" w:hanging="360"/>
      </w:pPr>
      <w:rPr>
        <w:rFonts w:ascii="Courier New" w:hAnsi="Courier New" w:cs="Courier New" w:hint="default"/>
      </w:rPr>
    </w:lvl>
    <w:lvl w:ilvl="8" w:tplc="08090005" w:tentative="1">
      <w:start w:val="1"/>
      <w:numFmt w:val="bullet"/>
      <w:lvlText w:val=""/>
      <w:lvlJc w:val="left"/>
      <w:pPr>
        <w:ind w:left="6225" w:hanging="360"/>
      </w:pPr>
      <w:rPr>
        <w:rFonts w:ascii="Wingdings" w:hAnsi="Wingdings" w:hint="default"/>
      </w:rPr>
    </w:lvl>
  </w:abstractNum>
  <w:abstractNum w:abstractNumId="8" w15:restartNumberingAfterBreak="0">
    <w:nsid w:val="5EC206B0"/>
    <w:multiLevelType w:val="hybridMultilevel"/>
    <w:tmpl w:val="6AB29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202828"/>
    <w:multiLevelType w:val="hybridMultilevel"/>
    <w:tmpl w:val="A170B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92103F"/>
    <w:multiLevelType w:val="hybridMultilevel"/>
    <w:tmpl w:val="0B2E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907782"/>
    <w:multiLevelType w:val="multilevel"/>
    <w:tmpl w:val="35E26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DD773AB"/>
    <w:multiLevelType w:val="hybridMultilevel"/>
    <w:tmpl w:val="73EEDFD4"/>
    <w:lvl w:ilvl="0" w:tplc="5AA847FC">
      <w:start w:val="1"/>
      <w:numFmt w:val="bullet"/>
      <w:lvlText w:val="•"/>
      <w:lvlJc w:val="left"/>
      <w:pPr>
        <w:tabs>
          <w:tab w:val="num" w:pos="720"/>
        </w:tabs>
        <w:ind w:left="720" w:hanging="360"/>
      </w:pPr>
      <w:rPr>
        <w:rFonts w:ascii="Arial" w:hAnsi="Arial" w:hint="default"/>
      </w:rPr>
    </w:lvl>
    <w:lvl w:ilvl="1" w:tplc="E5942436">
      <w:numFmt w:val="bullet"/>
      <w:lvlText w:val="–"/>
      <w:lvlJc w:val="left"/>
      <w:pPr>
        <w:tabs>
          <w:tab w:val="num" w:pos="1440"/>
        </w:tabs>
        <w:ind w:left="1440" w:hanging="360"/>
      </w:pPr>
      <w:rPr>
        <w:rFonts w:ascii="Arial" w:hAnsi="Arial" w:hint="default"/>
      </w:rPr>
    </w:lvl>
    <w:lvl w:ilvl="2" w:tplc="83B4EFA6">
      <w:start w:val="1"/>
      <w:numFmt w:val="bullet"/>
      <w:lvlText w:val="•"/>
      <w:lvlJc w:val="left"/>
      <w:pPr>
        <w:tabs>
          <w:tab w:val="num" w:pos="2160"/>
        </w:tabs>
        <w:ind w:left="2160" w:hanging="360"/>
      </w:pPr>
      <w:rPr>
        <w:rFonts w:ascii="Arial" w:hAnsi="Arial" w:hint="default"/>
      </w:rPr>
    </w:lvl>
    <w:lvl w:ilvl="3" w:tplc="5188590E">
      <w:start w:val="1"/>
      <w:numFmt w:val="bullet"/>
      <w:lvlText w:val="•"/>
      <w:lvlJc w:val="left"/>
      <w:pPr>
        <w:tabs>
          <w:tab w:val="num" w:pos="2880"/>
        </w:tabs>
        <w:ind w:left="2880" w:hanging="360"/>
      </w:pPr>
      <w:rPr>
        <w:rFonts w:ascii="Arial" w:hAnsi="Arial" w:hint="default"/>
      </w:rPr>
    </w:lvl>
    <w:lvl w:ilvl="4" w:tplc="FC10BACC">
      <w:start w:val="1"/>
      <w:numFmt w:val="bullet"/>
      <w:lvlText w:val="•"/>
      <w:lvlJc w:val="left"/>
      <w:pPr>
        <w:tabs>
          <w:tab w:val="num" w:pos="3600"/>
        </w:tabs>
        <w:ind w:left="3600" w:hanging="360"/>
      </w:pPr>
      <w:rPr>
        <w:rFonts w:ascii="Arial" w:hAnsi="Arial" w:hint="default"/>
      </w:rPr>
    </w:lvl>
    <w:lvl w:ilvl="5" w:tplc="A230A5BA" w:tentative="1">
      <w:start w:val="1"/>
      <w:numFmt w:val="bullet"/>
      <w:lvlText w:val="•"/>
      <w:lvlJc w:val="left"/>
      <w:pPr>
        <w:tabs>
          <w:tab w:val="num" w:pos="4320"/>
        </w:tabs>
        <w:ind w:left="4320" w:hanging="360"/>
      </w:pPr>
      <w:rPr>
        <w:rFonts w:ascii="Arial" w:hAnsi="Arial" w:hint="default"/>
      </w:rPr>
    </w:lvl>
    <w:lvl w:ilvl="6" w:tplc="547A2E6E" w:tentative="1">
      <w:start w:val="1"/>
      <w:numFmt w:val="bullet"/>
      <w:lvlText w:val="•"/>
      <w:lvlJc w:val="left"/>
      <w:pPr>
        <w:tabs>
          <w:tab w:val="num" w:pos="5040"/>
        </w:tabs>
        <w:ind w:left="5040" w:hanging="360"/>
      </w:pPr>
      <w:rPr>
        <w:rFonts w:ascii="Arial" w:hAnsi="Arial" w:hint="default"/>
      </w:rPr>
    </w:lvl>
    <w:lvl w:ilvl="7" w:tplc="89783FF0" w:tentative="1">
      <w:start w:val="1"/>
      <w:numFmt w:val="bullet"/>
      <w:lvlText w:val="•"/>
      <w:lvlJc w:val="left"/>
      <w:pPr>
        <w:tabs>
          <w:tab w:val="num" w:pos="5760"/>
        </w:tabs>
        <w:ind w:left="5760" w:hanging="360"/>
      </w:pPr>
      <w:rPr>
        <w:rFonts w:ascii="Arial" w:hAnsi="Arial" w:hint="default"/>
      </w:rPr>
    </w:lvl>
    <w:lvl w:ilvl="8" w:tplc="2BD88CB2" w:tentative="1">
      <w:start w:val="1"/>
      <w:numFmt w:val="bullet"/>
      <w:lvlText w:val="•"/>
      <w:lvlJc w:val="left"/>
      <w:pPr>
        <w:tabs>
          <w:tab w:val="num" w:pos="6480"/>
        </w:tabs>
        <w:ind w:left="6480" w:hanging="360"/>
      </w:pPr>
      <w:rPr>
        <w:rFonts w:ascii="Arial" w:hAnsi="Arial" w:hint="default"/>
      </w:rPr>
    </w:lvl>
  </w:abstractNum>
  <w:num w:numId="1" w16cid:durableId="1303851268">
    <w:abstractNumId w:val="9"/>
  </w:num>
  <w:num w:numId="2" w16cid:durableId="1568565987">
    <w:abstractNumId w:val="12"/>
  </w:num>
  <w:num w:numId="3" w16cid:durableId="786504625">
    <w:abstractNumId w:val="8"/>
  </w:num>
  <w:num w:numId="4" w16cid:durableId="853422153">
    <w:abstractNumId w:val="10"/>
  </w:num>
  <w:num w:numId="5" w16cid:durableId="1448620994">
    <w:abstractNumId w:val="4"/>
  </w:num>
  <w:num w:numId="6" w16cid:durableId="545415694">
    <w:abstractNumId w:val="7"/>
  </w:num>
  <w:num w:numId="7" w16cid:durableId="820772948">
    <w:abstractNumId w:val="5"/>
  </w:num>
  <w:num w:numId="8" w16cid:durableId="1755936941">
    <w:abstractNumId w:val="11"/>
  </w:num>
  <w:num w:numId="9" w16cid:durableId="659843700">
    <w:abstractNumId w:val="0"/>
  </w:num>
  <w:num w:numId="10" w16cid:durableId="867914153">
    <w:abstractNumId w:val="2"/>
  </w:num>
  <w:num w:numId="11" w16cid:durableId="998268737">
    <w:abstractNumId w:val="1"/>
  </w:num>
  <w:num w:numId="12" w16cid:durableId="1799569838">
    <w:abstractNumId w:val="3"/>
  </w:num>
  <w:num w:numId="13" w16cid:durableId="748720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hyphenationZone w:val="425"/>
  <w:characterSpacingControl w:val="doNotCompress"/>
  <w:hdrShapeDefaults>
    <o:shapedefaults v:ext="edit" spidmax="3686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0E8"/>
    <w:rsid w:val="00000CBE"/>
    <w:rsid w:val="000026D1"/>
    <w:rsid w:val="00005772"/>
    <w:rsid w:val="00006710"/>
    <w:rsid w:val="0001082F"/>
    <w:rsid w:val="000114C1"/>
    <w:rsid w:val="0001286B"/>
    <w:rsid w:val="00013D5D"/>
    <w:rsid w:val="0001503A"/>
    <w:rsid w:val="0001581B"/>
    <w:rsid w:val="00015898"/>
    <w:rsid w:val="000162F3"/>
    <w:rsid w:val="00020AF1"/>
    <w:rsid w:val="00022AA0"/>
    <w:rsid w:val="00023E1C"/>
    <w:rsid w:val="00024B32"/>
    <w:rsid w:val="000342A3"/>
    <w:rsid w:val="00034635"/>
    <w:rsid w:val="0004031A"/>
    <w:rsid w:val="0004060F"/>
    <w:rsid w:val="00040CB9"/>
    <w:rsid w:val="00043834"/>
    <w:rsid w:val="0004730A"/>
    <w:rsid w:val="00047609"/>
    <w:rsid w:val="000504AE"/>
    <w:rsid w:val="00052168"/>
    <w:rsid w:val="00052ABB"/>
    <w:rsid w:val="00056EDF"/>
    <w:rsid w:val="00060776"/>
    <w:rsid w:val="00061DDE"/>
    <w:rsid w:val="00062F83"/>
    <w:rsid w:val="00062F8E"/>
    <w:rsid w:val="000635D5"/>
    <w:rsid w:val="0006473C"/>
    <w:rsid w:val="00064E46"/>
    <w:rsid w:val="0006779B"/>
    <w:rsid w:val="000705BF"/>
    <w:rsid w:val="0007326B"/>
    <w:rsid w:val="00073A69"/>
    <w:rsid w:val="00074125"/>
    <w:rsid w:val="0007452F"/>
    <w:rsid w:val="0007555B"/>
    <w:rsid w:val="000778CA"/>
    <w:rsid w:val="00077A03"/>
    <w:rsid w:val="00081C12"/>
    <w:rsid w:val="0008322D"/>
    <w:rsid w:val="00083630"/>
    <w:rsid w:val="000839F0"/>
    <w:rsid w:val="00085DE6"/>
    <w:rsid w:val="00085EF7"/>
    <w:rsid w:val="00087FB3"/>
    <w:rsid w:val="0009027F"/>
    <w:rsid w:val="00093FF1"/>
    <w:rsid w:val="000959CD"/>
    <w:rsid w:val="00097DA7"/>
    <w:rsid w:val="000A145D"/>
    <w:rsid w:val="000A17A7"/>
    <w:rsid w:val="000A22D0"/>
    <w:rsid w:val="000A2C6B"/>
    <w:rsid w:val="000A3C75"/>
    <w:rsid w:val="000A3FB8"/>
    <w:rsid w:val="000A504E"/>
    <w:rsid w:val="000A54DC"/>
    <w:rsid w:val="000A6828"/>
    <w:rsid w:val="000B21B9"/>
    <w:rsid w:val="000B22C3"/>
    <w:rsid w:val="000B30A8"/>
    <w:rsid w:val="000B3188"/>
    <w:rsid w:val="000B32ED"/>
    <w:rsid w:val="000B3F08"/>
    <w:rsid w:val="000B5A97"/>
    <w:rsid w:val="000C5504"/>
    <w:rsid w:val="000C566B"/>
    <w:rsid w:val="000C5A89"/>
    <w:rsid w:val="000C765F"/>
    <w:rsid w:val="000C7F72"/>
    <w:rsid w:val="000D0AC7"/>
    <w:rsid w:val="000D2587"/>
    <w:rsid w:val="000D3CF0"/>
    <w:rsid w:val="000D5E32"/>
    <w:rsid w:val="000E025E"/>
    <w:rsid w:val="000E18E2"/>
    <w:rsid w:val="000E2502"/>
    <w:rsid w:val="000E3200"/>
    <w:rsid w:val="000E7E47"/>
    <w:rsid w:val="000F363B"/>
    <w:rsid w:val="000F5C95"/>
    <w:rsid w:val="001026ED"/>
    <w:rsid w:val="00102DF8"/>
    <w:rsid w:val="0010511F"/>
    <w:rsid w:val="00105990"/>
    <w:rsid w:val="00105C83"/>
    <w:rsid w:val="0010693C"/>
    <w:rsid w:val="00114F5D"/>
    <w:rsid w:val="00115CA9"/>
    <w:rsid w:val="00120395"/>
    <w:rsid w:val="00123AD1"/>
    <w:rsid w:val="00123DCC"/>
    <w:rsid w:val="001244A0"/>
    <w:rsid w:val="00124505"/>
    <w:rsid w:val="00124A33"/>
    <w:rsid w:val="00125A52"/>
    <w:rsid w:val="00126420"/>
    <w:rsid w:val="001328A2"/>
    <w:rsid w:val="00133910"/>
    <w:rsid w:val="00133D14"/>
    <w:rsid w:val="00135BDE"/>
    <w:rsid w:val="0013631A"/>
    <w:rsid w:val="00136E93"/>
    <w:rsid w:val="001375DF"/>
    <w:rsid w:val="00137698"/>
    <w:rsid w:val="00140A1E"/>
    <w:rsid w:val="00141273"/>
    <w:rsid w:val="0014268C"/>
    <w:rsid w:val="00142930"/>
    <w:rsid w:val="00143FE3"/>
    <w:rsid w:val="001506BB"/>
    <w:rsid w:val="00150803"/>
    <w:rsid w:val="001510C2"/>
    <w:rsid w:val="0015195B"/>
    <w:rsid w:val="00152978"/>
    <w:rsid w:val="00154219"/>
    <w:rsid w:val="001547D3"/>
    <w:rsid w:val="00156E95"/>
    <w:rsid w:val="001576D4"/>
    <w:rsid w:val="0015771A"/>
    <w:rsid w:val="001610C7"/>
    <w:rsid w:val="00161733"/>
    <w:rsid w:val="001621D1"/>
    <w:rsid w:val="001634F6"/>
    <w:rsid w:val="001639E9"/>
    <w:rsid w:val="00163D50"/>
    <w:rsid w:val="0016420A"/>
    <w:rsid w:val="00164288"/>
    <w:rsid w:val="00166F53"/>
    <w:rsid w:val="00173D6F"/>
    <w:rsid w:val="00176ED5"/>
    <w:rsid w:val="00177F33"/>
    <w:rsid w:val="0018016C"/>
    <w:rsid w:val="001806BD"/>
    <w:rsid w:val="00180EE0"/>
    <w:rsid w:val="00181CE5"/>
    <w:rsid w:val="00181F3F"/>
    <w:rsid w:val="00183A79"/>
    <w:rsid w:val="00184A93"/>
    <w:rsid w:val="00184FCF"/>
    <w:rsid w:val="00185228"/>
    <w:rsid w:val="00185E2D"/>
    <w:rsid w:val="00186BAB"/>
    <w:rsid w:val="001871A6"/>
    <w:rsid w:val="00190C29"/>
    <w:rsid w:val="0019103F"/>
    <w:rsid w:val="00192C8C"/>
    <w:rsid w:val="00194A69"/>
    <w:rsid w:val="00194C2D"/>
    <w:rsid w:val="001967F9"/>
    <w:rsid w:val="001A0943"/>
    <w:rsid w:val="001A30E8"/>
    <w:rsid w:val="001A3DFB"/>
    <w:rsid w:val="001A4066"/>
    <w:rsid w:val="001A5369"/>
    <w:rsid w:val="001A55A2"/>
    <w:rsid w:val="001A62B7"/>
    <w:rsid w:val="001B0434"/>
    <w:rsid w:val="001B06FA"/>
    <w:rsid w:val="001B12BE"/>
    <w:rsid w:val="001B1947"/>
    <w:rsid w:val="001B19DE"/>
    <w:rsid w:val="001B1E6D"/>
    <w:rsid w:val="001B22F2"/>
    <w:rsid w:val="001B6E11"/>
    <w:rsid w:val="001C3776"/>
    <w:rsid w:val="001C3AB2"/>
    <w:rsid w:val="001D3046"/>
    <w:rsid w:val="001D5B03"/>
    <w:rsid w:val="001E19A4"/>
    <w:rsid w:val="001E343D"/>
    <w:rsid w:val="001E375D"/>
    <w:rsid w:val="001E3852"/>
    <w:rsid w:val="001E45C9"/>
    <w:rsid w:val="001E62D4"/>
    <w:rsid w:val="001E6E3B"/>
    <w:rsid w:val="001E785B"/>
    <w:rsid w:val="001F1A35"/>
    <w:rsid w:val="001F3690"/>
    <w:rsid w:val="001F796D"/>
    <w:rsid w:val="00200535"/>
    <w:rsid w:val="002059F5"/>
    <w:rsid w:val="002062D3"/>
    <w:rsid w:val="0020653D"/>
    <w:rsid w:val="00206D97"/>
    <w:rsid w:val="00211881"/>
    <w:rsid w:val="00215887"/>
    <w:rsid w:val="002164E2"/>
    <w:rsid w:val="002170EB"/>
    <w:rsid w:val="00217864"/>
    <w:rsid w:val="002203B0"/>
    <w:rsid w:val="00222F89"/>
    <w:rsid w:val="00223868"/>
    <w:rsid w:val="00223C9B"/>
    <w:rsid w:val="00225094"/>
    <w:rsid w:val="002261DF"/>
    <w:rsid w:val="00226BC6"/>
    <w:rsid w:val="00232D53"/>
    <w:rsid w:val="00233157"/>
    <w:rsid w:val="00235A5E"/>
    <w:rsid w:val="00236B95"/>
    <w:rsid w:val="0024130D"/>
    <w:rsid w:val="00241346"/>
    <w:rsid w:val="0024370D"/>
    <w:rsid w:val="00244F43"/>
    <w:rsid w:val="00245770"/>
    <w:rsid w:val="00250192"/>
    <w:rsid w:val="002510BB"/>
    <w:rsid w:val="00252268"/>
    <w:rsid w:val="00253E14"/>
    <w:rsid w:val="00255B90"/>
    <w:rsid w:val="002566D2"/>
    <w:rsid w:val="002569F8"/>
    <w:rsid w:val="00256A36"/>
    <w:rsid w:val="0026047A"/>
    <w:rsid w:val="00260FBB"/>
    <w:rsid w:val="002629E4"/>
    <w:rsid w:val="00265160"/>
    <w:rsid w:val="00265445"/>
    <w:rsid w:val="00266DF3"/>
    <w:rsid w:val="002705C5"/>
    <w:rsid w:val="00274155"/>
    <w:rsid w:val="0027612E"/>
    <w:rsid w:val="00281431"/>
    <w:rsid w:val="00281A58"/>
    <w:rsid w:val="00283000"/>
    <w:rsid w:val="00284F3C"/>
    <w:rsid w:val="00285066"/>
    <w:rsid w:val="00286838"/>
    <w:rsid w:val="00290D74"/>
    <w:rsid w:val="002941DC"/>
    <w:rsid w:val="002949E6"/>
    <w:rsid w:val="0029602E"/>
    <w:rsid w:val="0029618A"/>
    <w:rsid w:val="002A01B8"/>
    <w:rsid w:val="002A06DA"/>
    <w:rsid w:val="002A09C9"/>
    <w:rsid w:val="002A2C97"/>
    <w:rsid w:val="002A2E67"/>
    <w:rsid w:val="002A6D2D"/>
    <w:rsid w:val="002A751B"/>
    <w:rsid w:val="002B2A8E"/>
    <w:rsid w:val="002B3D5F"/>
    <w:rsid w:val="002B40DC"/>
    <w:rsid w:val="002B5AEB"/>
    <w:rsid w:val="002B6D81"/>
    <w:rsid w:val="002B724F"/>
    <w:rsid w:val="002B7986"/>
    <w:rsid w:val="002C05E6"/>
    <w:rsid w:val="002C092B"/>
    <w:rsid w:val="002C3834"/>
    <w:rsid w:val="002C3EA6"/>
    <w:rsid w:val="002C41DD"/>
    <w:rsid w:val="002C4D01"/>
    <w:rsid w:val="002C7D4F"/>
    <w:rsid w:val="002D22C9"/>
    <w:rsid w:val="002D4065"/>
    <w:rsid w:val="002D410E"/>
    <w:rsid w:val="002D5E52"/>
    <w:rsid w:val="002D7380"/>
    <w:rsid w:val="002E23E8"/>
    <w:rsid w:val="002E386E"/>
    <w:rsid w:val="002E3993"/>
    <w:rsid w:val="002E3EA2"/>
    <w:rsid w:val="002E51F5"/>
    <w:rsid w:val="002E6280"/>
    <w:rsid w:val="002E6D78"/>
    <w:rsid w:val="002F3455"/>
    <w:rsid w:val="002F4353"/>
    <w:rsid w:val="002F72A2"/>
    <w:rsid w:val="003035C9"/>
    <w:rsid w:val="00304160"/>
    <w:rsid w:val="00306F9E"/>
    <w:rsid w:val="00310893"/>
    <w:rsid w:val="00312EAE"/>
    <w:rsid w:val="00313FF8"/>
    <w:rsid w:val="003144FC"/>
    <w:rsid w:val="00315D07"/>
    <w:rsid w:val="003161EA"/>
    <w:rsid w:val="00317082"/>
    <w:rsid w:val="003202B5"/>
    <w:rsid w:val="00320CEC"/>
    <w:rsid w:val="003211DA"/>
    <w:rsid w:val="003219ED"/>
    <w:rsid w:val="0032237D"/>
    <w:rsid w:val="00322385"/>
    <w:rsid w:val="00324182"/>
    <w:rsid w:val="00325E24"/>
    <w:rsid w:val="0032744D"/>
    <w:rsid w:val="003276EF"/>
    <w:rsid w:val="003302E2"/>
    <w:rsid w:val="003333CA"/>
    <w:rsid w:val="00335ADE"/>
    <w:rsid w:val="00340C30"/>
    <w:rsid w:val="003502D4"/>
    <w:rsid w:val="00350BD1"/>
    <w:rsid w:val="003526C9"/>
    <w:rsid w:val="003611EA"/>
    <w:rsid w:val="003616BD"/>
    <w:rsid w:val="0036295C"/>
    <w:rsid w:val="00363DF5"/>
    <w:rsid w:val="00365029"/>
    <w:rsid w:val="00367169"/>
    <w:rsid w:val="00370AC5"/>
    <w:rsid w:val="00373664"/>
    <w:rsid w:val="00375E78"/>
    <w:rsid w:val="00376E15"/>
    <w:rsid w:val="00377675"/>
    <w:rsid w:val="00383585"/>
    <w:rsid w:val="00383B08"/>
    <w:rsid w:val="00384F87"/>
    <w:rsid w:val="003874E0"/>
    <w:rsid w:val="00387A9C"/>
    <w:rsid w:val="003915D3"/>
    <w:rsid w:val="0039171C"/>
    <w:rsid w:val="00391F1E"/>
    <w:rsid w:val="00392029"/>
    <w:rsid w:val="00394A6D"/>
    <w:rsid w:val="00394DA3"/>
    <w:rsid w:val="00397E69"/>
    <w:rsid w:val="003A2F49"/>
    <w:rsid w:val="003A31EC"/>
    <w:rsid w:val="003A33FE"/>
    <w:rsid w:val="003A6FEE"/>
    <w:rsid w:val="003B180D"/>
    <w:rsid w:val="003B354E"/>
    <w:rsid w:val="003B3AE3"/>
    <w:rsid w:val="003B3BF9"/>
    <w:rsid w:val="003B4AF8"/>
    <w:rsid w:val="003B70B8"/>
    <w:rsid w:val="003B7636"/>
    <w:rsid w:val="003C0FDF"/>
    <w:rsid w:val="003C15C2"/>
    <w:rsid w:val="003C26C5"/>
    <w:rsid w:val="003C3452"/>
    <w:rsid w:val="003C42B6"/>
    <w:rsid w:val="003C517F"/>
    <w:rsid w:val="003D0381"/>
    <w:rsid w:val="003D053E"/>
    <w:rsid w:val="003D07A7"/>
    <w:rsid w:val="003D1AE3"/>
    <w:rsid w:val="003D2136"/>
    <w:rsid w:val="003D3438"/>
    <w:rsid w:val="003D6E15"/>
    <w:rsid w:val="003E0185"/>
    <w:rsid w:val="003E04C7"/>
    <w:rsid w:val="003E0DC7"/>
    <w:rsid w:val="003E13F1"/>
    <w:rsid w:val="003E1FF5"/>
    <w:rsid w:val="003E28C0"/>
    <w:rsid w:val="003E2EB7"/>
    <w:rsid w:val="003E3C47"/>
    <w:rsid w:val="003E689A"/>
    <w:rsid w:val="003E7F43"/>
    <w:rsid w:val="003F04DC"/>
    <w:rsid w:val="003F2A4F"/>
    <w:rsid w:val="003F4A9A"/>
    <w:rsid w:val="003F6404"/>
    <w:rsid w:val="003F6DF2"/>
    <w:rsid w:val="00400B60"/>
    <w:rsid w:val="00401911"/>
    <w:rsid w:val="00402E9A"/>
    <w:rsid w:val="00405630"/>
    <w:rsid w:val="0041228A"/>
    <w:rsid w:val="00412A04"/>
    <w:rsid w:val="0041377C"/>
    <w:rsid w:val="00413B8C"/>
    <w:rsid w:val="00414AF4"/>
    <w:rsid w:val="00416CAC"/>
    <w:rsid w:val="004229B4"/>
    <w:rsid w:val="00424630"/>
    <w:rsid w:val="00427CCE"/>
    <w:rsid w:val="00427E64"/>
    <w:rsid w:val="00431B81"/>
    <w:rsid w:val="00436DAC"/>
    <w:rsid w:val="0043753A"/>
    <w:rsid w:val="00441953"/>
    <w:rsid w:val="00441CBD"/>
    <w:rsid w:val="00442EF9"/>
    <w:rsid w:val="00444EE0"/>
    <w:rsid w:val="004460F3"/>
    <w:rsid w:val="004529A1"/>
    <w:rsid w:val="0045471E"/>
    <w:rsid w:val="0045569A"/>
    <w:rsid w:val="00455794"/>
    <w:rsid w:val="00455D62"/>
    <w:rsid w:val="00455D99"/>
    <w:rsid w:val="00456B6C"/>
    <w:rsid w:val="00460350"/>
    <w:rsid w:val="004634F4"/>
    <w:rsid w:val="00463B05"/>
    <w:rsid w:val="0046542C"/>
    <w:rsid w:val="004663A2"/>
    <w:rsid w:val="00466578"/>
    <w:rsid w:val="00467C4E"/>
    <w:rsid w:val="00472B54"/>
    <w:rsid w:val="004736AD"/>
    <w:rsid w:val="00475739"/>
    <w:rsid w:val="0047789C"/>
    <w:rsid w:val="004779E3"/>
    <w:rsid w:val="00482D46"/>
    <w:rsid w:val="0048350C"/>
    <w:rsid w:val="00485874"/>
    <w:rsid w:val="00486400"/>
    <w:rsid w:val="00486D4C"/>
    <w:rsid w:val="00490297"/>
    <w:rsid w:val="0049055A"/>
    <w:rsid w:val="004912AA"/>
    <w:rsid w:val="0049197A"/>
    <w:rsid w:val="004962B9"/>
    <w:rsid w:val="004967F1"/>
    <w:rsid w:val="0049681D"/>
    <w:rsid w:val="004A123B"/>
    <w:rsid w:val="004A1954"/>
    <w:rsid w:val="004A2AC4"/>
    <w:rsid w:val="004A6430"/>
    <w:rsid w:val="004A6B28"/>
    <w:rsid w:val="004B07BF"/>
    <w:rsid w:val="004B115B"/>
    <w:rsid w:val="004B32A4"/>
    <w:rsid w:val="004B32C2"/>
    <w:rsid w:val="004B64F2"/>
    <w:rsid w:val="004B6C31"/>
    <w:rsid w:val="004B73BB"/>
    <w:rsid w:val="004B74D7"/>
    <w:rsid w:val="004B7626"/>
    <w:rsid w:val="004B7627"/>
    <w:rsid w:val="004B794C"/>
    <w:rsid w:val="004C0839"/>
    <w:rsid w:val="004C2E5F"/>
    <w:rsid w:val="004C329A"/>
    <w:rsid w:val="004C32B3"/>
    <w:rsid w:val="004C37E6"/>
    <w:rsid w:val="004C4583"/>
    <w:rsid w:val="004C4EEE"/>
    <w:rsid w:val="004C5581"/>
    <w:rsid w:val="004C61AD"/>
    <w:rsid w:val="004C6AD3"/>
    <w:rsid w:val="004C7052"/>
    <w:rsid w:val="004C73C1"/>
    <w:rsid w:val="004D35D7"/>
    <w:rsid w:val="004D522F"/>
    <w:rsid w:val="004E097B"/>
    <w:rsid w:val="004E3AFE"/>
    <w:rsid w:val="004F0C2A"/>
    <w:rsid w:val="004F1816"/>
    <w:rsid w:val="004F23FC"/>
    <w:rsid w:val="004F324A"/>
    <w:rsid w:val="004F3292"/>
    <w:rsid w:val="004F3F6A"/>
    <w:rsid w:val="004F4B7E"/>
    <w:rsid w:val="005007DE"/>
    <w:rsid w:val="005024E3"/>
    <w:rsid w:val="00502A02"/>
    <w:rsid w:val="00504196"/>
    <w:rsid w:val="0050638B"/>
    <w:rsid w:val="005064A8"/>
    <w:rsid w:val="00506A6A"/>
    <w:rsid w:val="0050792F"/>
    <w:rsid w:val="0051002C"/>
    <w:rsid w:val="005103E4"/>
    <w:rsid w:val="00510777"/>
    <w:rsid w:val="00510796"/>
    <w:rsid w:val="00512390"/>
    <w:rsid w:val="0051272D"/>
    <w:rsid w:val="00513EC4"/>
    <w:rsid w:val="005157C7"/>
    <w:rsid w:val="005159E9"/>
    <w:rsid w:val="005174FB"/>
    <w:rsid w:val="00523ECD"/>
    <w:rsid w:val="00524DF3"/>
    <w:rsid w:val="0052562D"/>
    <w:rsid w:val="00526D91"/>
    <w:rsid w:val="005315D9"/>
    <w:rsid w:val="00532315"/>
    <w:rsid w:val="00532E0A"/>
    <w:rsid w:val="00534CDF"/>
    <w:rsid w:val="005362D2"/>
    <w:rsid w:val="00536A04"/>
    <w:rsid w:val="00537556"/>
    <w:rsid w:val="00540B49"/>
    <w:rsid w:val="00542170"/>
    <w:rsid w:val="005437B4"/>
    <w:rsid w:val="00544F68"/>
    <w:rsid w:val="005468A7"/>
    <w:rsid w:val="00547400"/>
    <w:rsid w:val="00550661"/>
    <w:rsid w:val="00550D67"/>
    <w:rsid w:val="0055558C"/>
    <w:rsid w:val="00560E2A"/>
    <w:rsid w:val="00561FFE"/>
    <w:rsid w:val="00563C08"/>
    <w:rsid w:val="00563DA7"/>
    <w:rsid w:val="0056485D"/>
    <w:rsid w:val="00564FEF"/>
    <w:rsid w:val="0056571A"/>
    <w:rsid w:val="00566A6E"/>
    <w:rsid w:val="005676EA"/>
    <w:rsid w:val="00570F39"/>
    <w:rsid w:val="00573D42"/>
    <w:rsid w:val="00576B41"/>
    <w:rsid w:val="00580BFD"/>
    <w:rsid w:val="0058104A"/>
    <w:rsid w:val="00581C99"/>
    <w:rsid w:val="00584566"/>
    <w:rsid w:val="005849BA"/>
    <w:rsid w:val="00584A8A"/>
    <w:rsid w:val="00584FCC"/>
    <w:rsid w:val="005905EE"/>
    <w:rsid w:val="00591388"/>
    <w:rsid w:val="00592B29"/>
    <w:rsid w:val="00596933"/>
    <w:rsid w:val="005969F9"/>
    <w:rsid w:val="00597531"/>
    <w:rsid w:val="00597B09"/>
    <w:rsid w:val="005A0735"/>
    <w:rsid w:val="005A32DC"/>
    <w:rsid w:val="005A351E"/>
    <w:rsid w:val="005A3610"/>
    <w:rsid w:val="005A411E"/>
    <w:rsid w:val="005A414E"/>
    <w:rsid w:val="005A485F"/>
    <w:rsid w:val="005A4C70"/>
    <w:rsid w:val="005A4F80"/>
    <w:rsid w:val="005A5266"/>
    <w:rsid w:val="005A6B77"/>
    <w:rsid w:val="005B39FA"/>
    <w:rsid w:val="005B484E"/>
    <w:rsid w:val="005B4A6A"/>
    <w:rsid w:val="005B57BB"/>
    <w:rsid w:val="005B6422"/>
    <w:rsid w:val="005B670B"/>
    <w:rsid w:val="005B6A75"/>
    <w:rsid w:val="005B6CFC"/>
    <w:rsid w:val="005C2E5F"/>
    <w:rsid w:val="005C3572"/>
    <w:rsid w:val="005C3F4D"/>
    <w:rsid w:val="005C747F"/>
    <w:rsid w:val="005D137C"/>
    <w:rsid w:val="005D2013"/>
    <w:rsid w:val="005D44F6"/>
    <w:rsid w:val="005D4B07"/>
    <w:rsid w:val="005D4D4B"/>
    <w:rsid w:val="005D59DB"/>
    <w:rsid w:val="005D5D03"/>
    <w:rsid w:val="005D62ED"/>
    <w:rsid w:val="005E46FD"/>
    <w:rsid w:val="005E50EC"/>
    <w:rsid w:val="005E622F"/>
    <w:rsid w:val="005E78E0"/>
    <w:rsid w:val="005F103E"/>
    <w:rsid w:val="005F1932"/>
    <w:rsid w:val="005F3BE9"/>
    <w:rsid w:val="005F49D2"/>
    <w:rsid w:val="005F58AF"/>
    <w:rsid w:val="00600404"/>
    <w:rsid w:val="006006A0"/>
    <w:rsid w:val="00602CE9"/>
    <w:rsid w:val="0060316B"/>
    <w:rsid w:val="00606580"/>
    <w:rsid w:val="00606DC1"/>
    <w:rsid w:val="00606F3F"/>
    <w:rsid w:val="00607AA4"/>
    <w:rsid w:val="006123D5"/>
    <w:rsid w:val="0061350C"/>
    <w:rsid w:val="00614022"/>
    <w:rsid w:val="00615571"/>
    <w:rsid w:val="00616342"/>
    <w:rsid w:val="0062012B"/>
    <w:rsid w:val="0062111D"/>
    <w:rsid w:val="00622756"/>
    <w:rsid w:val="00623293"/>
    <w:rsid w:val="006245EC"/>
    <w:rsid w:val="00625104"/>
    <w:rsid w:val="006259D9"/>
    <w:rsid w:val="00625C1E"/>
    <w:rsid w:val="006312D3"/>
    <w:rsid w:val="00634F36"/>
    <w:rsid w:val="00635B64"/>
    <w:rsid w:val="00636ADD"/>
    <w:rsid w:val="0063704B"/>
    <w:rsid w:val="00640024"/>
    <w:rsid w:val="0064186F"/>
    <w:rsid w:val="00642EDE"/>
    <w:rsid w:val="006432A3"/>
    <w:rsid w:val="00643670"/>
    <w:rsid w:val="006436E4"/>
    <w:rsid w:val="006453BD"/>
    <w:rsid w:val="00647CF5"/>
    <w:rsid w:val="00651463"/>
    <w:rsid w:val="0065271B"/>
    <w:rsid w:val="00652BEB"/>
    <w:rsid w:val="00652D90"/>
    <w:rsid w:val="006615FD"/>
    <w:rsid w:val="006638C6"/>
    <w:rsid w:val="006656D8"/>
    <w:rsid w:val="00665E44"/>
    <w:rsid w:val="0067005C"/>
    <w:rsid w:val="00670B27"/>
    <w:rsid w:val="00670D7E"/>
    <w:rsid w:val="006718B4"/>
    <w:rsid w:val="006734F2"/>
    <w:rsid w:val="00673DA1"/>
    <w:rsid w:val="00673FCF"/>
    <w:rsid w:val="00675282"/>
    <w:rsid w:val="006803C7"/>
    <w:rsid w:val="00681D25"/>
    <w:rsid w:val="006835AC"/>
    <w:rsid w:val="00683821"/>
    <w:rsid w:val="0068416A"/>
    <w:rsid w:val="006847EF"/>
    <w:rsid w:val="006851F5"/>
    <w:rsid w:val="0068615F"/>
    <w:rsid w:val="00686F85"/>
    <w:rsid w:val="006872DB"/>
    <w:rsid w:val="00691510"/>
    <w:rsid w:val="00692E64"/>
    <w:rsid w:val="00693A0E"/>
    <w:rsid w:val="00694983"/>
    <w:rsid w:val="006951A7"/>
    <w:rsid w:val="00696BDC"/>
    <w:rsid w:val="00697AEF"/>
    <w:rsid w:val="006A073F"/>
    <w:rsid w:val="006A2B68"/>
    <w:rsid w:val="006A2DBD"/>
    <w:rsid w:val="006A5ACD"/>
    <w:rsid w:val="006A7BC3"/>
    <w:rsid w:val="006B07B2"/>
    <w:rsid w:val="006B3E87"/>
    <w:rsid w:val="006B425F"/>
    <w:rsid w:val="006B4927"/>
    <w:rsid w:val="006B6742"/>
    <w:rsid w:val="006B6D78"/>
    <w:rsid w:val="006B7DF5"/>
    <w:rsid w:val="006C039D"/>
    <w:rsid w:val="006C0EBE"/>
    <w:rsid w:val="006C24E9"/>
    <w:rsid w:val="006D3BA7"/>
    <w:rsid w:val="006E03EF"/>
    <w:rsid w:val="006E2562"/>
    <w:rsid w:val="006E4888"/>
    <w:rsid w:val="006E5F3A"/>
    <w:rsid w:val="006E7E8E"/>
    <w:rsid w:val="006F0901"/>
    <w:rsid w:val="006F0A70"/>
    <w:rsid w:val="006F1165"/>
    <w:rsid w:val="006F1A7B"/>
    <w:rsid w:val="006F2D6C"/>
    <w:rsid w:val="006F3801"/>
    <w:rsid w:val="006F71A3"/>
    <w:rsid w:val="00706474"/>
    <w:rsid w:val="00706513"/>
    <w:rsid w:val="007072EE"/>
    <w:rsid w:val="00711378"/>
    <w:rsid w:val="00712938"/>
    <w:rsid w:val="007137DF"/>
    <w:rsid w:val="00714CBC"/>
    <w:rsid w:val="007150C5"/>
    <w:rsid w:val="00716B58"/>
    <w:rsid w:val="00717D25"/>
    <w:rsid w:val="007224FB"/>
    <w:rsid w:val="00722FC4"/>
    <w:rsid w:val="00723F66"/>
    <w:rsid w:val="00724C80"/>
    <w:rsid w:val="0072512B"/>
    <w:rsid w:val="0072555B"/>
    <w:rsid w:val="007314AC"/>
    <w:rsid w:val="00733E0D"/>
    <w:rsid w:val="007343DB"/>
    <w:rsid w:val="00736100"/>
    <w:rsid w:val="00736BEF"/>
    <w:rsid w:val="00737EDE"/>
    <w:rsid w:val="007461C1"/>
    <w:rsid w:val="00746B8D"/>
    <w:rsid w:val="00747602"/>
    <w:rsid w:val="00752226"/>
    <w:rsid w:val="007523EC"/>
    <w:rsid w:val="0075355F"/>
    <w:rsid w:val="00754740"/>
    <w:rsid w:val="0075474F"/>
    <w:rsid w:val="00754AE5"/>
    <w:rsid w:val="00756DDC"/>
    <w:rsid w:val="0075754D"/>
    <w:rsid w:val="0076049B"/>
    <w:rsid w:val="00760C40"/>
    <w:rsid w:val="0076124D"/>
    <w:rsid w:val="0076246C"/>
    <w:rsid w:val="007629CA"/>
    <w:rsid w:val="0076371E"/>
    <w:rsid w:val="00766711"/>
    <w:rsid w:val="00767632"/>
    <w:rsid w:val="00770105"/>
    <w:rsid w:val="00770E5C"/>
    <w:rsid w:val="007713F7"/>
    <w:rsid w:val="007718B5"/>
    <w:rsid w:val="0077447E"/>
    <w:rsid w:val="007767FB"/>
    <w:rsid w:val="00777858"/>
    <w:rsid w:val="00777A7D"/>
    <w:rsid w:val="007806F2"/>
    <w:rsid w:val="00781362"/>
    <w:rsid w:val="0078137C"/>
    <w:rsid w:val="00781D5A"/>
    <w:rsid w:val="007828E4"/>
    <w:rsid w:val="00783139"/>
    <w:rsid w:val="00783F26"/>
    <w:rsid w:val="00784084"/>
    <w:rsid w:val="00784140"/>
    <w:rsid w:val="0078533C"/>
    <w:rsid w:val="00786899"/>
    <w:rsid w:val="00786FBE"/>
    <w:rsid w:val="00790399"/>
    <w:rsid w:val="00794B81"/>
    <w:rsid w:val="00794C7B"/>
    <w:rsid w:val="00795B0F"/>
    <w:rsid w:val="00795D27"/>
    <w:rsid w:val="007962BB"/>
    <w:rsid w:val="00797CD6"/>
    <w:rsid w:val="007A0C34"/>
    <w:rsid w:val="007A203A"/>
    <w:rsid w:val="007A28B1"/>
    <w:rsid w:val="007A7269"/>
    <w:rsid w:val="007A7404"/>
    <w:rsid w:val="007B16CB"/>
    <w:rsid w:val="007B1B68"/>
    <w:rsid w:val="007B2F17"/>
    <w:rsid w:val="007B4C2E"/>
    <w:rsid w:val="007B552E"/>
    <w:rsid w:val="007B5712"/>
    <w:rsid w:val="007C05FB"/>
    <w:rsid w:val="007C0E5E"/>
    <w:rsid w:val="007C10FF"/>
    <w:rsid w:val="007C28F8"/>
    <w:rsid w:val="007C2C7D"/>
    <w:rsid w:val="007C372C"/>
    <w:rsid w:val="007C3E85"/>
    <w:rsid w:val="007C432B"/>
    <w:rsid w:val="007C4404"/>
    <w:rsid w:val="007C4A99"/>
    <w:rsid w:val="007C6030"/>
    <w:rsid w:val="007D20C7"/>
    <w:rsid w:val="007D20CE"/>
    <w:rsid w:val="007D2476"/>
    <w:rsid w:val="007D2B77"/>
    <w:rsid w:val="007E1C00"/>
    <w:rsid w:val="007E527E"/>
    <w:rsid w:val="007E6021"/>
    <w:rsid w:val="007E7732"/>
    <w:rsid w:val="007F08C3"/>
    <w:rsid w:val="007F0963"/>
    <w:rsid w:val="007F1890"/>
    <w:rsid w:val="007F1B66"/>
    <w:rsid w:val="007F27F2"/>
    <w:rsid w:val="007F36A9"/>
    <w:rsid w:val="007F487B"/>
    <w:rsid w:val="007F4C28"/>
    <w:rsid w:val="007F65C1"/>
    <w:rsid w:val="007F6FC9"/>
    <w:rsid w:val="0080433C"/>
    <w:rsid w:val="00805C2F"/>
    <w:rsid w:val="0080697A"/>
    <w:rsid w:val="008074CB"/>
    <w:rsid w:val="008104B7"/>
    <w:rsid w:val="00810B94"/>
    <w:rsid w:val="008132C1"/>
    <w:rsid w:val="008137DC"/>
    <w:rsid w:val="0081468D"/>
    <w:rsid w:val="00816F2D"/>
    <w:rsid w:val="008175D5"/>
    <w:rsid w:val="00820C1F"/>
    <w:rsid w:val="00820CE0"/>
    <w:rsid w:val="008211E7"/>
    <w:rsid w:val="00821814"/>
    <w:rsid w:val="00821E87"/>
    <w:rsid w:val="00821F47"/>
    <w:rsid w:val="00822119"/>
    <w:rsid w:val="00822DC8"/>
    <w:rsid w:val="00823D08"/>
    <w:rsid w:val="00824D50"/>
    <w:rsid w:val="0082627C"/>
    <w:rsid w:val="00827008"/>
    <w:rsid w:val="00827662"/>
    <w:rsid w:val="008330F4"/>
    <w:rsid w:val="00834C18"/>
    <w:rsid w:val="00836022"/>
    <w:rsid w:val="0084090E"/>
    <w:rsid w:val="008435F2"/>
    <w:rsid w:val="008448C3"/>
    <w:rsid w:val="008453D5"/>
    <w:rsid w:val="00850040"/>
    <w:rsid w:val="008529BD"/>
    <w:rsid w:val="00853560"/>
    <w:rsid w:val="008536BD"/>
    <w:rsid w:val="0085382E"/>
    <w:rsid w:val="00853AE1"/>
    <w:rsid w:val="00853CEA"/>
    <w:rsid w:val="00853E4C"/>
    <w:rsid w:val="008561B5"/>
    <w:rsid w:val="008564E3"/>
    <w:rsid w:val="00856510"/>
    <w:rsid w:val="00856540"/>
    <w:rsid w:val="00856613"/>
    <w:rsid w:val="008567C9"/>
    <w:rsid w:val="008573E9"/>
    <w:rsid w:val="00864064"/>
    <w:rsid w:val="008705F8"/>
    <w:rsid w:val="0087073A"/>
    <w:rsid w:val="00874359"/>
    <w:rsid w:val="008760CC"/>
    <w:rsid w:val="00880FCF"/>
    <w:rsid w:val="00881928"/>
    <w:rsid w:val="00881FCB"/>
    <w:rsid w:val="008826DC"/>
    <w:rsid w:val="0088272F"/>
    <w:rsid w:val="00883C99"/>
    <w:rsid w:val="008871D7"/>
    <w:rsid w:val="00887242"/>
    <w:rsid w:val="0089008E"/>
    <w:rsid w:val="00891B83"/>
    <w:rsid w:val="008961AE"/>
    <w:rsid w:val="008A0586"/>
    <w:rsid w:val="008A2EAD"/>
    <w:rsid w:val="008A3670"/>
    <w:rsid w:val="008A4813"/>
    <w:rsid w:val="008A4E6F"/>
    <w:rsid w:val="008A6AC1"/>
    <w:rsid w:val="008A7515"/>
    <w:rsid w:val="008B0260"/>
    <w:rsid w:val="008B19A2"/>
    <w:rsid w:val="008B37AA"/>
    <w:rsid w:val="008B4AAC"/>
    <w:rsid w:val="008B4BD9"/>
    <w:rsid w:val="008B588F"/>
    <w:rsid w:val="008C01FE"/>
    <w:rsid w:val="008C2CAE"/>
    <w:rsid w:val="008C3F52"/>
    <w:rsid w:val="008C6D72"/>
    <w:rsid w:val="008C79A6"/>
    <w:rsid w:val="008D07C3"/>
    <w:rsid w:val="008D07FF"/>
    <w:rsid w:val="008D1189"/>
    <w:rsid w:val="008D2666"/>
    <w:rsid w:val="008D2915"/>
    <w:rsid w:val="008D2E6F"/>
    <w:rsid w:val="008D4532"/>
    <w:rsid w:val="008D4CEE"/>
    <w:rsid w:val="008D4DB5"/>
    <w:rsid w:val="008E007F"/>
    <w:rsid w:val="008E0309"/>
    <w:rsid w:val="008E0730"/>
    <w:rsid w:val="008E0E8D"/>
    <w:rsid w:val="008E302C"/>
    <w:rsid w:val="008E395A"/>
    <w:rsid w:val="008E4EEA"/>
    <w:rsid w:val="008E4F09"/>
    <w:rsid w:val="008F0484"/>
    <w:rsid w:val="008F0B39"/>
    <w:rsid w:val="008F12DE"/>
    <w:rsid w:val="008F3F37"/>
    <w:rsid w:val="008F46D0"/>
    <w:rsid w:val="008F4737"/>
    <w:rsid w:val="00900B87"/>
    <w:rsid w:val="00902975"/>
    <w:rsid w:val="00905DA9"/>
    <w:rsid w:val="00907193"/>
    <w:rsid w:val="009078F5"/>
    <w:rsid w:val="009106F8"/>
    <w:rsid w:val="00910963"/>
    <w:rsid w:val="009145F3"/>
    <w:rsid w:val="0091469C"/>
    <w:rsid w:val="0091745B"/>
    <w:rsid w:val="00917B0D"/>
    <w:rsid w:val="009202A4"/>
    <w:rsid w:val="00920FDC"/>
    <w:rsid w:val="00921635"/>
    <w:rsid w:val="00925433"/>
    <w:rsid w:val="00925806"/>
    <w:rsid w:val="00925B87"/>
    <w:rsid w:val="00926FDE"/>
    <w:rsid w:val="00930E18"/>
    <w:rsid w:val="00931D2A"/>
    <w:rsid w:val="009327C3"/>
    <w:rsid w:val="00933406"/>
    <w:rsid w:val="009346BC"/>
    <w:rsid w:val="00934863"/>
    <w:rsid w:val="0093584C"/>
    <w:rsid w:val="0093587B"/>
    <w:rsid w:val="00936012"/>
    <w:rsid w:val="0093745F"/>
    <w:rsid w:val="009376A1"/>
    <w:rsid w:val="009439DE"/>
    <w:rsid w:val="009442AA"/>
    <w:rsid w:val="00944824"/>
    <w:rsid w:val="00944A75"/>
    <w:rsid w:val="00945ED6"/>
    <w:rsid w:val="009461E4"/>
    <w:rsid w:val="00946920"/>
    <w:rsid w:val="0095059D"/>
    <w:rsid w:val="009511CA"/>
    <w:rsid w:val="009514BC"/>
    <w:rsid w:val="009517B0"/>
    <w:rsid w:val="00952FC0"/>
    <w:rsid w:val="00953069"/>
    <w:rsid w:val="009539B9"/>
    <w:rsid w:val="00954979"/>
    <w:rsid w:val="0095506E"/>
    <w:rsid w:val="0096180F"/>
    <w:rsid w:val="00961962"/>
    <w:rsid w:val="0096498F"/>
    <w:rsid w:val="00964D88"/>
    <w:rsid w:val="00965676"/>
    <w:rsid w:val="0096749D"/>
    <w:rsid w:val="009701E5"/>
    <w:rsid w:val="009706FC"/>
    <w:rsid w:val="00971E00"/>
    <w:rsid w:val="0097364C"/>
    <w:rsid w:val="00975D64"/>
    <w:rsid w:val="0097737F"/>
    <w:rsid w:val="00980937"/>
    <w:rsid w:val="00986108"/>
    <w:rsid w:val="00987794"/>
    <w:rsid w:val="009877D9"/>
    <w:rsid w:val="0099094D"/>
    <w:rsid w:val="00991A3C"/>
    <w:rsid w:val="0099267F"/>
    <w:rsid w:val="00993181"/>
    <w:rsid w:val="00993BE8"/>
    <w:rsid w:val="009A1E18"/>
    <w:rsid w:val="009A4048"/>
    <w:rsid w:val="009A57AF"/>
    <w:rsid w:val="009A6A23"/>
    <w:rsid w:val="009A6D10"/>
    <w:rsid w:val="009A7AA7"/>
    <w:rsid w:val="009B0D6E"/>
    <w:rsid w:val="009B18B9"/>
    <w:rsid w:val="009B1CC2"/>
    <w:rsid w:val="009B214D"/>
    <w:rsid w:val="009B2157"/>
    <w:rsid w:val="009B3016"/>
    <w:rsid w:val="009B3A61"/>
    <w:rsid w:val="009B484A"/>
    <w:rsid w:val="009B5C3C"/>
    <w:rsid w:val="009B5E47"/>
    <w:rsid w:val="009B7080"/>
    <w:rsid w:val="009C041B"/>
    <w:rsid w:val="009C0BAE"/>
    <w:rsid w:val="009C28BB"/>
    <w:rsid w:val="009C42BB"/>
    <w:rsid w:val="009D09A3"/>
    <w:rsid w:val="009D2DC5"/>
    <w:rsid w:val="009D36F3"/>
    <w:rsid w:val="009D436C"/>
    <w:rsid w:val="009D48F2"/>
    <w:rsid w:val="009D4912"/>
    <w:rsid w:val="009D5540"/>
    <w:rsid w:val="009D62A5"/>
    <w:rsid w:val="009D6603"/>
    <w:rsid w:val="009E017F"/>
    <w:rsid w:val="009E170A"/>
    <w:rsid w:val="009E1AFE"/>
    <w:rsid w:val="009E3465"/>
    <w:rsid w:val="009E5DE3"/>
    <w:rsid w:val="009F47E9"/>
    <w:rsid w:val="009F5292"/>
    <w:rsid w:val="00A01857"/>
    <w:rsid w:val="00A03421"/>
    <w:rsid w:val="00A04137"/>
    <w:rsid w:val="00A04A48"/>
    <w:rsid w:val="00A144ED"/>
    <w:rsid w:val="00A147F3"/>
    <w:rsid w:val="00A15D58"/>
    <w:rsid w:val="00A222C7"/>
    <w:rsid w:val="00A229BD"/>
    <w:rsid w:val="00A24B59"/>
    <w:rsid w:val="00A3187C"/>
    <w:rsid w:val="00A32058"/>
    <w:rsid w:val="00A320FB"/>
    <w:rsid w:val="00A3472E"/>
    <w:rsid w:val="00A4326F"/>
    <w:rsid w:val="00A51F87"/>
    <w:rsid w:val="00A52BD7"/>
    <w:rsid w:val="00A54954"/>
    <w:rsid w:val="00A553A2"/>
    <w:rsid w:val="00A613A9"/>
    <w:rsid w:val="00A62E1C"/>
    <w:rsid w:val="00A665B4"/>
    <w:rsid w:val="00A66DB3"/>
    <w:rsid w:val="00A67AC6"/>
    <w:rsid w:val="00A67EE1"/>
    <w:rsid w:val="00A710F0"/>
    <w:rsid w:val="00A72EB6"/>
    <w:rsid w:val="00A730AD"/>
    <w:rsid w:val="00A73B08"/>
    <w:rsid w:val="00A745F4"/>
    <w:rsid w:val="00A76587"/>
    <w:rsid w:val="00A7663D"/>
    <w:rsid w:val="00A766BA"/>
    <w:rsid w:val="00A7774D"/>
    <w:rsid w:val="00A77CA8"/>
    <w:rsid w:val="00A80068"/>
    <w:rsid w:val="00A804E0"/>
    <w:rsid w:val="00A8131A"/>
    <w:rsid w:val="00A81474"/>
    <w:rsid w:val="00A81E42"/>
    <w:rsid w:val="00A87206"/>
    <w:rsid w:val="00A90771"/>
    <w:rsid w:val="00A910D5"/>
    <w:rsid w:val="00A91559"/>
    <w:rsid w:val="00A92E3C"/>
    <w:rsid w:val="00A93172"/>
    <w:rsid w:val="00A93EE9"/>
    <w:rsid w:val="00A94DB5"/>
    <w:rsid w:val="00A9632E"/>
    <w:rsid w:val="00A97FF7"/>
    <w:rsid w:val="00AA0946"/>
    <w:rsid w:val="00AA5C75"/>
    <w:rsid w:val="00AA68B6"/>
    <w:rsid w:val="00AA7C1D"/>
    <w:rsid w:val="00AB1485"/>
    <w:rsid w:val="00AB1C69"/>
    <w:rsid w:val="00AB1F46"/>
    <w:rsid w:val="00AB274F"/>
    <w:rsid w:val="00AB31A2"/>
    <w:rsid w:val="00AB480B"/>
    <w:rsid w:val="00AB5DDA"/>
    <w:rsid w:val="00AB60FE"/>
    <w:rsid w:val="00AB722A"/>
    <w:rsid w:val="00AB7429"/>
    <w:rsid w:val="00AC04E7"/>
    <w:rsid w:val="00AC14EE"/>
    <w:rsid w:val="00AC264E"/>
    <w:rsid w:val="00AC2C1C"/>
    <w:rsid w:val="00AC4975"/>
    <w:rsid w:val="00AC4BB4"/>
    <w:rsid w:val="00AC68A0"/>
    <w:rsid w:val="00AC6BF3"/>
    <w:rsid w:val="00AC7ED2"/>
    <w:rsid w:val="00AD01FB"/>
    <w:rsid w:val="00AD2006"/>
    <w:rsid w:val="00AD211D"/>
    <w:rsid w:val="00AD36BE"/>
    <w:rsid w:val="00AD3FF5"/>
    <w:rsid w:val="00AD4209"/>
    <w:rsid w:val="00AD6002"/>
    <w:rsid w:val="00AD72B3"/>
    <w:rsid w:val="00AD7782"/>
    <w:rsid w:val="00AE1B6E"/>
    <w:rsid w:val="00AE2166"/>
    <w:rsid w:val="00AE2746"/>
    <w:rsid w:val="00AE4027"/>
    <w:rsid w:val="00AE52C2"/>
    <w:rsid w:val="00AE6F61"/>
    <w:rsid w:val="00AE7DEC"/>
    <w:rsid w:val="00AF072D"/>
    <w:rsid w:val="00AF075C"/>
    <w:rsid w:val="00AF10DB"/>
    <w:rsid w:val="00AF1190"/>
    <w:rsid w:val="00AF1224"/>
    <w:rsid w:val="00AF17F5"/>
    <w:rsid w:val="00AF27D0"/>
    <w:rsid w:val="00AF3597"/>
    <w:rsid w:val="00AF56A7"/>
    <w:rsid w:val="00B040F1"/>
    <w:rsid w:val="00B04F5D"/>
    <w:rsid w:val="00B04FF6"/>
    <w:rsid w:val="00B0767F"/>
    <w:rsid w:val="00B116AE"/>
    <w:rsid w:val="00B14F60"/>
    <w:rsid w:val="00B16DCC"/>
    <w:rsid w:val="00B1725E"/>
    <w:rsid w:val="00B21CD9"/>
    <w:rsid w:val="00B25109"/>
    <w:rsid w:val="00B25F30"/>
    <w:rsid w:val="00B26EC2"/>
    <w:rsid w:val="00B278F6"/>
    <w:rsid w:val="00B31BD1"/>
    <w:rsid w:val="00B32769"/>
    <w:rsid w:val="00B3409C"/>
    <w:rsid w:val="00B34EDC"/>
    <w:rsid w:val="00B361BD"/>
    <w:rsid w:val="00B37152"/>
    <w:rsid w:val="00B403DA"/>
    <w:rsid w:val="00B403FA"/>
    <w:rsid w:val="00B44D42"/>
    <w:rsid w:val="00B45ED3"/>
    <w:rsid w:val="00B467BB"/>
    <w:rsid w:val="00B46B0A"/>
    <w:rsid w:val="00B47439"/>
    <w:rsid w:val="00B47C07"/>
    <w:rsid w:val="00B50943"/>
    <w:rsid w:val="00B509C5"/>
    <w:rsid w:val="00B5105C"/>
    <w:rsid w:val="00B526FC"/>
    <w:rsid w:val="00B5283C"/>
    <w:rsid w:val="00B532F0"/>
    <w:rsid w:val="00B54FB1"/>
    <w:rsid w:val="00B5684E"/>
    <w:rsid w:val="00B56E1A"/>
    <w:rsid w:val="00B5793E"/>
    <w:rsid w:val="00B57CC6"/>
    <w:rsid w:val="00B57F0E"/>
    <w:rsid w:val="00B6648D"/>
    <w:rsid w:val="00B7014F"/>
    <w:rsid w:val="00B70276"/>
    <w:rsid w:val="00B731C3"/>
    <w:rsid w:val="00B73DE0"/>
    <w:rsid w:val="00B77FF0"/>
    <w:rsid w:val="00B802C9"/>
    <w:rsid w:val="00B80B2B"/>
    <w:rsid w:val="00B80E61"/>
    <w:rsid w:val="00B81369"/>
    <w:rsid w:val="00B831DC"/>
    <w:rsid w:val="00B8461B"/>
    <w:rsid w:val="00B84E16"/>
    <w:rsid w:val="00B85167"/>
    <w:rsid w:val="00B87955"/>
    <w:rsid w:val="00B87B10"/>
    <w:rsid w:val="00B944E4"/>
    <w:rsid w:val="00B94719"/>
    <w:rsid w:val="00B94B55"/>
    <w:rsid w:val="00B95414"/>
    <w:rsid w:val="00B967C2"/>
    <w:rsid w:val="00B97923"/>
    <w:rsid w:val="00BA0E7F"/>
    <w:rsid w:val="00BA1802"/>
    <w:rsid w:val="00BA1E37"/>
    <w:rsid w:val="00BA1F0D"/>
    <w:rsid w:val="00BA1F99"/>
    <w:rsid w:val="00BA2992"/>
    <w:rsid w:val="00BA2F8C"/>
    <w:rsid w:val="00BA31B4"/>
    <w:rsid w:val="00BA5DA7"/>
    <w:rsid w:val="00BB10E8"/>
    <w:rsid w:val="00BB1187"/>
    <w:rsid w:val="00BB3653"/>
    <w:rsid w:val="00BC5609"/>
    <w:rsid w:val="00BC7B95"/>
    <w:rsid w:val="00BD2BFC"/>
    <w:rsid w:val="00BD4EE8"/>
    <w:rsid w:val="00BE1D30"/>
    <w:rsid w:val="00BE29AD"/>
    <w:rsid w:val="00BE314D"/>
    <w:rsid w:val="00BE35CA"/>
    <w:rsid w:val="00BE5C7D"/>
    <w:rsid w:val="00BE682B"/>
    <w:rsid w:val="00BF33C3"/>
    <w:rsid w:val="00BF44E1"/>
    <w:rsid w:val="00BF645C"/>
    <w:rsid w:val="00C03B7A"/>
    <w:rsid w:val="00C119A6"/>
    <w:rsid w:val="00C12FB5"/>
    <w:rsid w:val="00C14503"/>
    <w:rsid w:val="00C17857"/>
    <w:rsid w:val="00C201A6"/>
    <w:rsid w:val="00C21DB0"/>
    <w:rsid w:val="00C22046"/>
    <w:rsid w:val="00C22BEF"/>
    <w:rsid w:val="00C23778"/>
    <w:rsid w:val="00C247B0"/>
    <w:rsid w:val="00C26122"/>
    <w:rsid w:val="00C27CAF"/>
    <w:rsid w:val="00C30387"/>
    <w:rsid w:val="00C31AE7"/>
    <w:rsid w:val="00C36306"/>
    <w:rsid w:val="00C372B7"/>
    <w:rsid w:val="00C42889"/>
    <w:rsid w:val="00C4288E"/>
    <w:rsid w:val="00C438B9"/>
    <w:rsid w:val="00C45B23"/>
    <w:rsid w:val="00C46613"/>
    <w:rsid w:val="00C47A2A"/>
    <w:rsid w:val="00C47CB6"/>
    <w:rsid w:val="00C47FDE"/>
    <w:rsid w:val="00C526DC"/>
    <w:rsid w:val="00C54079"/>
    <w:rsid w:val="00C54648"/>
    <w:rsid w:val="00C54C7F"/>
    <w:rsid w:val="00C5742B"/>
    <w:rsid w:val="00C6024B"/>
    <w:rsid w:val="00C6055F"/>
    <w:rsid w:val="00C60CE6"/>
    <w:rsid w:val="00C629D3"/>
    <w:rsid w:val="00C6302C"/>
    <w:rsid w:val="00C648AC"/>
    <w:rsid w:val="00C6606F"/>
    <w:rsid w:val="00C66865"/>
    <w:rsid w:val="00C71144"/>
    <w:rsid w:val="00C7396F"/>
    <w:rsid w:val="00C7496D"/>
    <w:rsid w:val="00C75862"/>
    <w:rsid w:val="00C7739B"/>
    <w:rsid w:val="00C77B8D"/>
    <w:rsid w:val="00C81156"/>
    <w:rsid w:val="00C82971"/>
    <w:rsid w:val="00C82AE2"/>
    <w:rsid w:val="00C82F66"/>
    <w:rsid w:val="00C8311A"/>
    <w:rsid w:val="00C84969"/>
    <w:rsid w:val="00C85F75"/>
    <w:rsid w:val="00C8609B"/>
    <w:rsid w:val="00C903A2"/>
    <w:rsid w:val="00C91AD3"/>
    <w:rsid w:val="00C93153"/>
    <w:rsid w:val="00C94954"/>
    <w:rsid w:val="00C97173"/>
    <w:rsid w:val="00C974A8"/>
    <w:rsid w:val="00C97B2B"/>
    <w:rsid w:val="00CA1720"/>
    <w:rsid w:val="00CA2FBC"/>
    <w:rsid w:val="00CA4AA7"/>
    <w:rsid w:val="00CA52C6"/>
    <w:rsid w:val="00CA7B36"/>
    <w:rsid w:val="00CB1373"/>
    <w:rsid w:val="00CB1F4B"/>
    <w:rsid w:val="00CB2C80"/>
    <w:rsid w:val="00CB3150"/>
    <w:rsid w:val="00CB32D1"/>
    <w:rsid w:val="00CB397D"/>
    <w:rsid w:val="00CB58B9"/>
    <w:rsid w:val="00CB6DCD"/>
    <w:rsid w:val="00CB7500"/>
    <w:rsid w:val="00CC02BC"/>
    <w:rsid w:val="00CC075C"/>
    <w:rsid w:val="00CC331C"/>
    <w:rsid w:val="00CC5535"/>
    <w:rsid w:val="00CC7D5F"/>
    <w:rsid w:val="00CD077C"/>
    <w:rsid w:val="00CD205C"/>
    <w:rsid w:val="00CD21C2"/>
    <w:rsid w:val="00CD24BB"/>
    <w:rsid w:val="00CD56D7"/>
    <w:rsid w:val="00CD7F44"/>
    <w:rsid w:val="00CD7FC6"/>
    <w:rsid w:val="00CE156B"/>
    <w:rsid w:val="00CE2DCF"/>
    <w:rsid w:val="00CE4328"/>
    <w:rsid w:val="00CE4868"/>
    <w:rsid w:val="00CE4B96"/>
    <w:rsid w:val="00CE54AA"/>
    <w:rsid w:val="00CE574F"/>
    <w:rsid w:val="00CE58C1"/>
    <w:rsid w:val="00CF176D"/>
    <w:rsid w:val="00CF279D"/>
    <w:rsid w:val="00CF280C"/>
    <w:rsid w:val="00CF3CCC"/>
    <w:rsid w:val="00CF6F40"/>
    <w:rsid w:val="00CF7AED"/>
    <w:rsid w:val="00D00537"/>
    <w:rsid w:val="00D0077E"/>
    <w:rsid w:val="00D00E2E"/>
    <w:rsid w:val="00D01363"/>
    <w:rsid w:val="00D020AD"/>
    <w:rsid w:val="00D03E04"/>
    <w:rsid w:val="00D04B6E"/>
    <w:rsid w:val="00D070B6"/>
    <w:rsid w:val="00D11276"/>
    <w:rsid w:val="00D11CF8"/>
    <w:rsid w:val="00D12904"/>
    <w:rsid w:val="00D1308D"/>
    <w:rsid w:val="00D13CC2"/>
    <w:rsid w:val="00D14336"/>
    <w:rsid w:val="00D17F9A"/>
    <w:rsid w:val="00D22CAD"/>
    <w:rsid w:val="00D2344A"/>
    <w:rsid w:val="00D236E8"/>
    <w:rsid w:val="00D24006"/>
    <w:rsid w:val="00D2418D"/>
    <w:rsid w:val="00D258EB"/>
    <w:rsid w:val="00D27B1B"/>
    <w:rsid w:val="00D27EC6"/>
    <w:rsid w:val="00D30674"/>
    <w:rsid w:val="00D3080A"/>
    <w:rsid w:val="00D30812"/>
    <w:rsid w:val="00D30917"/>
    <w:rsid w:val="00D31967"/>
    <w:rsid w:val="00D32483"/>
    <w:rsid w:val="00D32763"/>
    <w:rsid w:val="00D350EB"/>
    <w:rsid w:val="00D375A8"/>
    <w:rsid w:val="00D41BB1"/>
    <w:rsid w:val="00D4252B"/>
    <w:rsid w:val="00D460E1"/>
    <w:rsid w:val="00D461AF"/>
    <w:rsid w:val="00D46454"/>
    <w:rsid w:val="00D4683C"/>
    <w:rsid w:val="00D50138"/>
    <w:rsid w:val="00D508CE"/>
    <w:rsid w:val="00D52B88"/>
    <w:rsid w:val="00D52E9D"/>
    <w:rsid w:val="00D54210"/>
    <w:rsid w:val="00D543D0"/>
    <w:rsid w:val="00D55487"/>
    <w:rsid w:val="00D55669"/>
    <w:rsid w:val="00D5700B"/>
    <w:rsid w:val="00D571CB"/>
    <w:rsid w:val="00D57293"/>
    <w:rsid w:val="00D57BE4"/>
    <w:rsid w:val="00D608A1"/>
    <w:rsid w:val="00D624CD"/>
    <w:rsid w:val="00D62F19"/>
    <w:rsid w:val="00D63C8E"/>
    <w:rsid w:val="00D64A43"/>
    <w:rsid w:val="00D667DE"/>
    <w:rsid w:val="00D700C0"/>
    <w:rsid w:val="00D7200B"/>
    <w:rsid w:val="00D72DF7"/>
    <w:rsid w:val="00D73784"/>
    <w:rsid w:val="00D776A4"/>
    <w:rsid w:val="00D82D5E"/>
    <w:rsid w:val="00D83934"/>
    <w:rsid w:val="00D84B32"/>
    <w:rsid w:val="00D8546D"/>
    <w:rsid w:val="00D86AF7"/>
    <w:rsid w:val="00D87EAC"/>
    <w:rsid w:val="00D90F07"/>
    <w:rsid w:val="00D96006"/>
    <w:rsid w:val="00D97AEB"/>
    <w:rsid w:val="00DA1B19"/>
    <w:rsid w:val="00DA4073"/>
    <w:rsid w:val="00DA4664"/>
    <w:rsid w:val="00DA4FC6"/>
    <w:rsid w:val="00DA70B0"/>
    <w:rsid w:val="00DA72BB"/>
    <w:rsid w:val="00DA7799"/>
    <w:rsid w:val="00DB0F50"/>
    <w:rsid w:val="00DB1A2A"/>
    <w:rsid w:val="00DB2627"/>
    <w:rsid w:val="00DB33B4"/>
    <w:rsid w:val="00DB33D5"/>
    <w:rsid w:val="00DB45E1"/>
    <w:rsid w:val="00DB4B24"/>
    <w:rsid w:val="00DB5131"/>
    <w:rsid w:val="00DB535B"/>
    <w:rsid w:val="00DB68A2"/>
    <w:rsid w:val="00DB7F65"/>
    <w:rsid w:val="00DC0DD7"/>
    <w:rsid w:val="00DC0FA2"/>
    <w:rsid w:val="00DC1359"/>
    <w:rsid w:val="00DC2752"/>
    <w:rsid w:val="00DC3233"/>
    <w:rsid w:val="00DC3818"/>
    <w:rsid w:val="00DC4EEB"/>
    <w:rsid w:val="00DC7DEB"/>
    <w:rsid w:val="00DD2277"/>
    <w:rsid w:val="00DD3DA0"/>
    <w:rsid w:val="00DD4B4F"/>
    <w:rsid w:val="00DD5502"/>
    <w:rsid w:val="00DD5770"/>
    <w:rsid w:val="00DD64F1"/>
    <w:rsid w:val="00DD6F11"/>
    <w:rsid w:val="00DE18D3"/>
    <w:rsid w:val="00DE22A8"/>
    <w:rsid w:val="00DE2F63"/>
    <w:rsid w:val="00DE3D90"/>
    <w:rsid w:val="00DE494D"/>
    <w:rsid w:val="00DE7C94"/>
    <w:rsid w:val="00DF029B"/>
    <w:rsid w:val="00DF1DD5"/>
    <w:rsid w:val="00DF2631"/>
    <w:rsid w:val="00DF26CB"/>
    <w:rsid w:val="00DF3AE1"/>
    <w:rsid w:val="00DF3F65"/>
    <w:rsid w:val="00DF68BC"/>
    <w:rsid w:val="00DF79BB"/>
    <w:rsid w:val="00E0004C"/>
    <w:rsid w:val="00E017CE"/>
    <w:rsid w:val="00E07182"/>
    <w:rsid w:val="00E078EF"/>
    <w:rsid w:val="00E14AC5"/>
    <w:rsid w:val="00E15131"/>
    <w:rsid w:val="00E15AAD"/>
    <w:rsid w:val="00E15E5C"/>
    <w:rsid w:val="00E171A6"/>
    <w:rsid w:val="00E17BBA"/>
    <w:rsid w:val="00E20FE6"/>
    <w:rsid w:val="00E23BC6"/>
    <w:rsid w:val="00E25025"/>
    <w:rsid w:val="00E255A9"/>
    <w:rsid w:val="00E26EED"/>
    <w:rsid w:val="00E27414"/>
    <w:rsid w:val="00E304B6"/>
    <w:rsid w:val="00E30866"/>
    <w:rsid w:val="00E30A85"/>
    <w:rsid w:val="00E323DF"/>
    <w:rsid w:val="00E356CD"/>
    <w:rsid w:val="00E373A9"/>
    <w:rsid w:val="00E379A8"/>
    <w:rsid w:val="00E4042C"/>
    <w:rsid w:val="00E40872"/>
    <w:rsid w:val="00E42031"/>
    <w:rsid w:val="00E42066"/>
    <w:rsid w:val="00E443BA"/>
    <w:rsid w:val="00E4454F"/>
    <w:rsid w:val="00E447E1"/>
    <w:rsid w:val="00E45A81"/>
    <w:rsid w:val="00E4697F"/>
    <w:rsid w:val="00E50CB7"/>
    <w:rsid w:val="00E5415C"/>
    <w:rsid w:val="00E54231"/>
    <w:rsid w:val="00E55732"/>
    <w:rsid w:val="00E5610B"/>
    <w:rsid w:val="00E562DD"/>
    <w:rsid w:val="00E565B1"/>
    <w:rsid w:val="00E60143"/>
    <w:rsid w:val="00E64734"/>
    <w:rsid w:val="00E67B9C"/>
    <w:rsid w:val="00E71C76"/>
    <w:rsid w:val="00E7230E"/>
    <w:rsid w:val="00E80A2A"/>
    <w:rsid w:val="00E80D37"/>
    <w:rsid w:val="00E84598"/>
    <w:rsid w:val="00E87364"/>
    <w:rsid w:val="00E91CD8"/>
    <w:rsid w:val="00E92192"/>
    <w:rsid w:val="00E94EA5"/>
    <w:rsid w:val="00E96DFD"/>
    <w:rsid w:val="00E974DE"/>
    <w:rsid w:val="00EA2713"/>
    <w:rsid w:val="00EA2D7C"/>
    <w:rsid w:val="00EA2EA1"/>
    <w:rsid w:val="00EA4528"/>
    <w:rsid w:val="00EA51AD"/>
    <w:rsid w:val="00EA559D"/>
    <w:rsid w:val="00EA67AA"/>
    <w:rsid w:val="00EA6A0F"/>
    <w:rsid w:val="00EA7FA9"/>
    <w:rsid w:val="00EB0051"/>
    <w:rsid w:val="00EB00E6"/>
    <w:rsid w:val="00EB425C"/>
    <w:rsid w:val="00EB48AC"/>
    <w:rsid w:val="00EB5DDF"/>
    <w:rsid w:val="00EB676A"/>
    <w:rsid w:val="00EB6F3C"/>
    <w:rsid w:val="00EB7869"/>
    <w:rsid w:val="00EB7CB9"/>
    <w:rsid w:val="00EC0A65"/>
    <w:rsid w:val="00EC1E56"/>
    <w:rsid w:val="00EC2269"/>
    <w:rsid w:val="00EC260E"/>
    <w:rsid w:val="00EC432F"/>
    <w:rsid w:val="00EC45C3"/>
    <w:rsid w:val="00EC4931"/>
    <w:rsid w:val="00EC661C"/>
    <w:rsid w:val="00EC685F"/>
    <w:rsid w:val="00EC710B"/>
    <w:rsid w:val="00EC7B4E"/>
    <w:rsid w:val="00ED147C"/>
    <w:rsid w:val="00ED1522"/>
    <w:rsid w:val="00ED1DD2"/>
    <w:rsid w:val="00ED2241"/>
    <w:rsid w:val="00ED2960"/>
    <w:rsid w:val="00ED29AD"/>
    <w:rsid w:val="00ED3015"/>
    <w:rsid w:val="00ED3C3F"/>
    <w:rsid w:val="00ED3DFC"/>
    <w:rsid w:val="00ED3FAF"/>
    <w:rsid w:val="00ED5D83"/>
    <w:rsid w:val="00ED6D80"/>
    <w:rsid w:val="00ED75A5"/>
    <w:rsid w:val="00ED7CFF"/>
    <w:rsid w:val="00EE072D"/>
    <w:rsid w:val="00EE2434"/>
    <w:rsid w:val="00EE2824"/>
    <w:rsid w:val="00EE6244"/>
    <w:rsid w:val="00EE7C55"/>
    <w:rsid w:val="00EF20BD"/>
    <w:rsid w:val="00EF62DB"/>
    <w:rsid w:val="00EF66CB"/>
    <w:rsid w:val="00EF684B"/>
    <w:rsid w:val="00EF6B73"/>
    <w:rsid w:val="00EF6E35"/>
    <w:rsid w:val="00F0247C"/>
    <w:rsid w:val="00F034B6"/>
    <w:rsid w:val="00F03B3B"/>
    <w:rsid w:val="00F05278"/>
    <w:rsid w:val="00F06600"/>
    <w:rsid w:val="00F072D2"/>
    <w:rsid w:val="00F075A5"/>
    <w:rsid w:val="00F10A87"/>
    <w:rsid w:val="00F11FAC"/>
    <w:rsid w:val="00F13A53"/>
    <w:rsid w:val="00F14A89"/>
    <w:rsid w:val="00F17EDA"/>
    <w:rsid w:val="00F20248"/>
    <w:rsid w:val="00F20903"/>
    <w:rsid w:val="00F20942"/>
    <w:rsid w:val="00F25B6E"/>
    <w:rsid w:val="00F305CC"/>
    <w:rsid w:val="00F309ED"/>
    <w:rsid w:val="00F319DA"/>
    <w:rsid w:val="00F32726"/>
    <w:rsid w:val="00F33F2F"/>
    <w:rsid w:val="00F35338"/>
    <w:rsid w:val="00F40012"/>
    <w:rsid w:val="00F40057"/>
    <w:rsid w:val="00F40C5D"/>
    <w:rsid w:val="00F40F18"/>
    <w:rsid w:val="00F42567"/>
    <w:rsid w:val="00F43E58"/>
    <w:rsid w:val="00F45643"/>
    <w:rsid w:val="00F511B2"/>
    <w:rsid w:val="00F53F09"/>
    <w:rsid w:val="00F561DE"/>
    <w:rsid w:val="00F57226"/>
    <w:rsid w:val="00F601B9"/>
    <w:rsid w:val="00F60BA2"/>
    <w:rsid w:val="00F61335"/>
    <w:rsid w:val="00F616AD"/>
    <w:rsid w:val="00F6188C"/>
    <w:rsid w:val="00F639B4"/>
    <w:rsid w:val="00F646CE"/>
    <w:rsid w:val="00F64A3D"/>
    <w:rsid w:val="00F663F7"/>
    <w:rsid w:val="00F73756"/>
    <w:rsid w:val="00F755C1"/>
    <w:rsid w:val="00F75E80"/>
    <w:rsid w:val="00F76DF1"/>
    <w:rsid w:val="00F8059C"/>
    <w:rsid w:val="00F83113"/>
    <w:rsid w:val="00F835C2"/>
    <w:rsid w:val="00F83CB5"/>
    <w:rsid w:val="00F85113"/>
    <w:rsid w:val="00F851DD"/>
    <w:rsid w:val="00F85718"/>
    <w:rsid w:val="00F8615E"/>
    <w:rsid w:val="00F8689D"/>
    <w:rsid w:val="00F90451"/>
    <w:rsid w:val="00F909A0"/>
    <w:rsid w:val="00F93441"/>
    <w:rsid w:val="00F93CB5"/>
    <w:rsid w:val="00F942C0"/>
    <w:rsid w:val="00F95133"/>
    <w:rsid w:val="00F9707A"/>
    <w:rsid w:val="00FA0210"/>
    <w:rsid w:val="00FA15AC"/>
    <w:rsid w:val="00FA4040"/>
    <w:rsid w:val="00FA62AD"/>
    <w:rsid w:val="00FA6325"/>
    <w:rsid w:val="00FA776C"/>
    <w:rsid w:val="00FB183F"/>
    <w:rsid w:val="00FB3914"/>
    <w:rsid w:val="00FB3B98"/>
    <w:rsid w:val="00FB480D"/>
    <w:rsid w:val="00FB62B9"/>
    <w:rsid w:val="00FB64D1"/>
    <w:rsid w:val="00FB6890"/>
    <w:rsid w:val="00FB7E83"/>
    <w:rsid w:val="00FC00F9"/>
    <w:rsid w:val="00FC0FE2"/>
    <w:rsid w:val="00FC27A9"/>
    <w:rsid w:val="00FC2D4F"/>
    <w:rsid w:val="00FC324B"/>
    <w:rsid w:val="00FC5740"/>
    <w:rsid w:val="00FC5C62"/>
    <w:rsid w:val="00FD029B"/>
    <w:rsid w:val="00FD0512"/>
    <w:rsid w:val="00FD0AF7"/>
    <w:rsid w:val="00FD16D0"/>
    <w:rsid w:val="00FD192F"/>
    <w:rsid w:val="00FD25B7"/>
    <w:rsid w:val="00FD69BF"/>
    <w:rsid w:val="00FD6B58"/>
    <w:rsid w:val="00FE1193"/>
    <w:rsid w:val="00FE3AB0"/>
    <w:rsid w:val="00FE3F1C"/>
    <w:rsid w:val="00FE6F26"/>
    <w:rsid w:val="00FE7B7D"/>
    <w:rsid w:val="00FE7FCC"/>
    <w:rsid w:val="00FF2844"/>
    <w:rsid w:val="00FF2890"/>
    <w:rsid w:val="00FF56FF"/>
    <w:rsid w:val="00FF5C44"/>
    <w:rsid w:val="00FF7D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6865"/>
    <o:shapelayout v:ext="edit">
      <o:idmap v:ext="edit" data="1"/>
    </o:shapelayout>
  </w:shapeDefaults>
  <w:decimalSymbol w:val=","/>
  <w:listSeparator w:val=";"/>
  <w14:docId w14:val="56213A1E"/>
  <w14:defaultImageDpi w14:val="300"/>
  <w15:docId w15:val="{2D9DCDE8-8CE7-3143-BA11-F72C0C5B3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06D97"/>
    <w:rPr>
      <w:rFonts w:ascii="Times New Roman" w:eastAsia="Times New Roman" w:hAnsi="Times New Roman" w:cs="Times New Roman"/>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A30E8"/>
    <w:pPr>
      <w:tabs>
        <w:tab w:val="center" w:pos="4320"/>
        <w:tab w:val="right" w:pos="8640"/>
      </w:tabs>
    </w:pPr>
    <w:rPr>
      <w:rFonts w:asciiTheme="minorHAnsi" w:eastAsiaTheme="minorEastAsia" w:hAnsiTheme="minorHAnsi" w:cstheme="minorBidi"/>
      <w:lang w:val="en-US" w:eastAsia="en-US"/>
    </w:rPr>
  </w:style>
  <w:style w:type="character" w:customStyle="1" w:styleId="KopfzeileZchn">
    <w:name w:val="Kopfzeile Zchn"/>
    <w:basedOn w:val="Absatz-Standardschriftart"/>
    <w:link w:val="Kopfzeile"/>
    <w:uiPriority w:val="99"/>
    <w:rsid w:val="001A30E8"/>
  </w:style>
  <w:style w:type="paragraph" w:styleId="Fuzeile">
    <w:name w:val="footer"/>
    <w:basedOn w:val="Standard"/>
    <w:link w:val="FuzeileZchn"/>
    <w:uiPriority w:val="99"/>
    <w:unhideWhenUsed/>
    <w:rsid w:val="001A30E8"/>
    <w:pPr>
      <w:tabs>
        <w:tab w:val="center" w:pos="4320"/>
        <w:tab w:val="right" w:pos="8640"/>
      </w:tabs>
    </w:pPr>
    <w:rPr>
      <w:rFonts w:asciiTheme="minorHAnsi" w:eastAsiaTheme="minorEastAsia" w:hAnsiTheme="minorHAnsi" w:cstheme="minorBidi"/>
      <w:lang w:val="en-US" w:eastAsia="en-US"/>
    </w:rPr>
  </w:style>
  <w:style w:type="character" w:customStyle="1" w:styleId="FuzeileZchn">
    <w:name w:val="Fußzeile Zchn"/>
    <w:basedOn w:val="Absatz-Standardschriftart"/>
    <w:link w:val="Fuzeile"/>
    <w:uiPriority w:val="99"/>
    <w:rsid w:val="001A30E8"/>
  </w:style>
  <w:style w:type="paragraph" w:styleId="Sprechblasentext">
    <w:name w:val="Balloon Text"/>
    <w:basedOn w:val="Standard"/>
    <w:link w:val="SprechblasentextZchn"/>
    <w:uiPriority w:val="99"/>
    <w:semiHidden/>
    <w:unhideWhenUsed/>
    <w:rsid w:val="001A30E8"/>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1A30E8"/>
    <w:rPr>
      <w:rFonts w:ascii="Lucida Grande" w:hAnsi="Lucida Grande" w:cs="Lucida Grande"/>
      <w:sz w:val="18"/>
      <w:szCs w:val="18"/>
    </w:rPr>
  </w:style>
  <w:style w:type="paragraph" w:customStyle="1" w:styleId="BasicParagraph">
    <w:name w:val="[Basic Paragraph]"/>
    <w:basedOn w:val="Standard"/>
    <w:uiPriority w:val="99"/>
    <w:rsid w:val="00930E18"/>
    <w:pPr>
      <w:widowControl w:val="0"/>
      <w:autoSpaceDE w:val="0"/>
      <w:autoSpaceDN w:val="0"/>
      <w:adjustRightInd w:val="0"/>
      <w:spacing w:line="288" w:lineRule="auto"/>
      <w:textAlignment w:val="center"/>
    </w:pPr>
    <w:rPr>
      <w:rFonts w:ascii="MinionPro-Regular" w:eastAsiaTheme="minorEastAsia" w:hAnsi="MinionPro-Regular" w:cs="MinionPro-Regular"/>
      <w:color w:val="000000"/>
      <w:lang w:val="en-US" w:eastAsia="en-US"/>
    </w:rPr>
  </w:style>
  <w:style w:type="paragraph" w:styleId="Listenabsatz">
    <w:name w:val="List Paragraph"/>
    <w:basedOn w:val="Standard"/>
    <w:uiPriority w:val="34"/>
    <w:qFormat/>
    <w:rsid w:val="00143FE3"/>
    <w:pPr>
      <w:ind w:left="720"/>
      <w:contextualSpacing/>
    </w:pPr>
    <w:rPr>
      <w:rFonts w:asciiTheme="minorHAnsi" w:eastAsiaTheme="minorEastAsia" w:hAnsiTheme="minorHAnsi" w:cstheme="minorBidi"/>
      <w:lang w:val="en-US" w:eastAsia="en-US"/>
    </w:rPr>
  </w:style>
  <w:style w:type="character" w:styleId="Hyperlink">
    <w:name w:val="Hyperlink"/>
    <w:basedOn w:val="Absatz-Standardschriftart"/>
    <w:uiPriority w:val="99"/>
    <w:unhideWhenUsed/>
    <w:rsid w:val="004779E3"/>
    <w:rPr>
      <w:color w:val="0000FF" w:themeColor="hyperlink"/>
      <w:u w:val="single"/>
    </w:rPr>
  </w:style>
  <w:style w:type="character" w:customStyle="1" w:styleId="Erwhnung1">
    <w:name w:val="Erwähnung1"/>
    <w:basedOn w:val="Absatz-Standardschriftart"/>
    <w:uiPriority w:val="99"/>
    <w:semiHidden/>
    <w:unhideWhenUsed/>
    <w:rsid w:val="004779E3"/>
    <w:rPr>
      <w:color w:val="2B579A"/>
      <w:shd w:val="clear" w:color="auto" w:fill="E6E6E6"/>
    </w:rPr>
  </w:style>
  <w:style w:type="character" w:customStyle="1" w:styleId="NichtaufgelsteErwhnung1">
    <w:name w:val="Nicht aufgelöste Erwähnung1"/>
    <w:basedOn w:val="Absatz-Standardschriftart"/>
    <w:uiPriority w:val="99"/>
    <w:semiHidden/>
    <w:unhideWhenUsed/>
    <w:rsid w:val="00823D08"/>
    <w:rPr>
      <w:color w:val="808080"/>
      <w:shd w:val="clear" w:color="auto" w:fill="E6E6E6"/>
    </w:rPr>
  </w:style>
  <w:style w:type="paragraph" w:customStyle="1" w:styleId="Default">
    <w:name w:val="Default"/>
    <w:basedOn w:val="Standard"/>
    <w:rsid w:val="00FB6890"/>
    <w:pPr>
      <w:autoSpaceDE w:val="0"/>
      <w:autoSpaceDN w:val="0"/>
    </w:pPr>
    <w:rPr>
      <w:rFonts w:ascii="Arial" w:eastAsiaTheme="minorHAnsi" w:hAnsi="Arial" w:cs="Arial"/>
      <w:color w:val="000000"/>
    </w:rPr>
  </w:style>
  <w:style w:type="character" w:customStyle="1" w:styleId="hps">
    <w:name w:val="hps"/>
    <w:basedOn w:val="Absatz-Standardschriftart"/>
    <w:rsid w:val="00FB6890"/>
  </w:style>
  <w:style w:type="character" w:styleId="Fett">
    <w:name w:val="Strong"/>
    <w:basedOn w:val="Absatz-Standardschriftart"/>
    <w:uiPriority w:val="22"/>
    <w:qFormat/>
    <w:rsid w:val="00052168"/>
    <w:rPr>
      <w:b/>
      <w:bCs/>
    </w:rPr>
  </w:style>
  <w:style w:type="paragraph" w:styleId="StandardWeb">
    <w:name w:val="Normal (Web)"/>
    <w:basedOn w:val="Standard"/>
    <w:uiPriority w:val="99"/>
    <w:unhideWhenUsed/>
    <w:rsid w:val="00052168"/>
    <w:pPr>
      <w:spacing w:before="100" w:beforeAutospacing="1" w:after="100" w:afterAutospacing="1"/>
    </w:pPr>
    <w:rPr>
      <w:rFonts w:eastAsiaTheme="minorEastAsia"/>
      <w:sz w:val="20"/>
      <w:szCs w:val="20"/>
    </w:rPr>
  </w:style>
  <w:style w:type="paragraph" w:customStyle="1" w:styleId="uk-text-bold">
    <w:name w:val="uk-text-bold"/>
    <w:basedOn w:val="Standard"/>
    <w:rsid w:val="00AB274F"/>
    <w:pPr>
      <w:spacing w:before="100" w:beforeAutospacing="1" w:after="100" w:afterAutospacing="1"/>
    </w:pPr>
    <w:rPr>
      <w:rFonts w:eastAsiaTheme="minorEastAsia" w:cstheme="minorBidi"/>
      <w:sz w:val="20"/>
      <w:szCs w:val="20"/>
    </w:rPr>
  </w:style>
  <w:style w:type="character" w:customStyle="1" w:styleId="st">
    <w:name w:val="st"/>
    <w:basedOn w:val="Absatz-Standardschriftart"/>
    <w:rsid w:val="008961AE"/>
  </w:style>
  <w:style w:type="character" w:styleId="Hervorhebung">
    <w:name w:val="Emphasis"/>
    <w:basedOn w:val="Absatz-Standardschriftart"/>
    <w:uiPriority w:val="20"/>
    <w:qFormat/>
    <w:rsid w:val="008961AE"/>
    <w:rPr>
      <w:i/>
      <w:iCs/>
    </w:rPr>
  </w:style>
  <w:style w:type="character" w:customStyle="1" w:styleId="apple-converted-space">
    <w:name w:val="apple-converted-space"/>
    <w:basedOn w:val="Absatz-Standardschriftart"/>
    <w:rsid w:val="00850040"/>
  </w:style>
  <w:style w:type="character" w:customStyle="1" w:styleId="shorttext">
    <w:name w:val="short_text"/>
    <w:basedOn w:val="Absatz-Standardschriftart"/>
    <w:rsid w:val="00DC3233"/>
  </w:style>
  <w:style w:type="paragraph" w:customStyle="1" w:styleId="top-contentintro">
    <w:name w:val="top-content__intro"/>
    <w:basedOn w:val="Standard"/>
    <w:rsid w:val="00DD64F1"/>
    <w:pPr>
      <w:spacing w:before="100" w:beforeAutospacing="1" w:after="100" w:afterAutospacing="1"/>
    </w:pPr>
  </w:style>
  <w:style w:type="paragraph" w:customStyle="1" w:styleId="text">
    <w:name w:val="text"/>
    <w:basedOn w:val="Standard"/>
    <w:rsid w:val="004A6430"/>
    <w:pPr>
      <w:spacing w:before="100" w:beforeAutospacing="1" w:after="100" w:afterAutospacing="1"/>
    </w:pPr>
  </w:style>
  <w:style w:type="character" w:styleId="Kommentarzeichen">
    <w:name w:val="annotation reference"/>
    <w:basedOn w:val="Absatz-Standardschriftart"/>
    <w:uiPriority w:val="99"/>
    <w:semiHidden/>
    <w:unhideWhenUsed/>
    <w:rsid w:val="0088272F"/>
    <w:rPr>
      <w:sz w:val="16"/>
      <w:szCs w:val="16"/>
    </w:rPr>
  </w:style>
  <w:style w:type="paragraph" w:styleId="Kommentartext">
    <w:name w:val="annotation text"/>
    <w:basedOn w:val="Standard"/>
    <w:link w:val="KommentartextZchn"/>
    <w:uiPriority w:val="99"/>
    <w:unhideWhenUsed/>
    <w:rsid w:val="0088272F"/>
    <w:rPr>
      <w:sz w:val="20"/>
      <w:szCs w:val="20"/>
    </w:rPr>
  </w:style>
  <w:style w:type="character" w:customStyle="1" w:styleId="KommentartextZchn">
    <w:name w:val="Kommentartext Zchn"/>
    <w:basedOn w:val="Absatz-Standardschriftart"/>
    <w:link w:val="Kommentartext"/>
    <w:uiPriority w:val="99"/>
    <w:rsid w:val="0088272F"/>
    <w:rPr>
      <w:rFonts w:ascii="Times New Roman" w:eastAsia="Times New Roman" w:hAnsi="Times New Roman" w:cs="Times New Roman"/>
      <w:sz w:val="20"/>
      <w:szCs w:val="20"/>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46886">
      <w:bodyDiv w:val="1"/>
      <w:marLeft w:val="0"/>
      <w:marRight w:val="0"/>
      <w:marTop w:val="0"/>
      <w:marBottom w:val="0"/>
      <w:divBdr>
        <w:top w:val="none" w:sz="0" w:space="0" w:color="auto"/>
        <w:left w:val="none" w:sz="0" w:space="0" w:color="auto"/>
        <w:bottom w:val="none" w:sz="0" w:space="0" w:color="auto"/>
        <w:right w:val="none" w:sz="0" w:space="0" w:color="auto"/>
      </w:divBdr>
    </w:div>
    <w:div w:id="83234327">
      <w:bodyDiv w:val="1"/>
      <w:marLeft w:val="0"/>
      <w:marRight w:val="0"/>
      <w:marTop w:val="0"/>
      <w:marBottom w:val="0"/>
      <w:divBdr>
        <w:top w:val="none" w:sz="0" w:space="0" w:color="auto"/>
        <w:left w:val="none" w:sz="0" w:space="0" w:color="auto"/>
        <w:bottom w:val="none" w:sz="0" w:space="0" w:color="auto"/>
        <w:right w:val="none" w:sz="0" w:space="0" w:color="auto"/>
      </w:divBdr>
    </w:div>
    <w:div w:id="156380551">
      <w:bodyDiv w:val="1"/>
      <w:marLeft w:val="0"/>
      <w:marRight w:val="0"/>
      <w:marTop w:val="0"/>
      <w:marBottom w:val="0"/>
      <w:divBdr>
        <w:top w:val="none" w:sz="0" w:space="0" w:color="auto"/>
        <w:left w:val="none" w:sz="0" w:space="0" w:color="auto"/>
        <w:bottom w:val="none" w:sz="0" w:space="0" w:color="auto"/>
        <w:right w:val="none" w:sz="0" w:space="0" w:color="auto"/>
      </w:divBdr>
    </w:div>
    <w:div w:id="207500803">
      <w:bodyDiv w:val="1"/>
      <w:marLeft w:val="0"/>
      <w:marRight w:val="0"/>
      <w:marTop w:val="0"/>
      <w:marBottom w:val="0"/>
      <w:divBdr>
        <w:top w:val="none" w:sz="0" w:space="0" w:color="auto"/>
        <w:left w:val="none" w:sz="0" w:space="0" w:color="auto"/>
        <w:bottom w:val="none" w:sz="0" w:space="0" w:color="auto"/>
        <w:right w:val="none" w:sz="0" w:space="0" w:color="auto"/>
      </w:divBdr>
    </w:div>
    <w:div w:id="284888483">
      <w:bodyDiv w:val="1"/>
      <w:marLeft w:val="0"/>
      <w:marRight w:val="0"/>
      <w:marTop w:val="0"/>
      <w:marBottom w:val="0"/>
      <w:divBdr>
        <w:top w:val="none" w:sz="0" w:space="0" w:color="auto"/>
        <w:left w:val="none" w:sz="0" w:space="0" w:color="auto"/>
        <w:bottom w:val="none" w:sz="0" w:space="0" w:color="auto"/>
        <w:right w:val="none" w:sz="0" w:space="0" w:color="auto"/>
      </w:divBdr>
      <w:divsChild>
        <w:div w:id="86119265">
          <w:marLeft w:val="0"/>
          <w:marRight w:val="0"/>
          <w:marTop w:val="0"/>
          <w:marBottom w:val="0"/>
          <w:divBdr>
            <w:top w:val="none" w:sz="0" w:space="0" w:color="auto"/>
            <w:left w:val="none" w:sz="0" w:space="0" w:color="auto"/>
            <w:bottom w:val="none" w:sz="0" w:space="0" w:color="auto"/>
            <w:right w:val="none" w:sz="0" w:space="0" w:color="auto"/>
          </w:divBdr>
          <w:divsChild>
            <w:div w:id="563761691">
              <w:marLeft w:val="0"/>
              <w:marRight w:val="0"/>
              <w:marTop w:val="0"/>
              <w:marBottom w:val="0"/>
              <w:divBdr>
                <w:top w:val="none" w:sz="0" w:space="0" w:color="auto"/>
                <w:left w:val="none" w:sz="0" w:space="0" w:color="auto"/>
                <w:bottom w:val="none" w:sz="0" w:space="0" w:color="auto"/>
                <w:right w:val="none" w:sz="0" w:space="0" w:color="auto"/>
              </w:divBdr>
              <w:divsChild>
                <w:div w:id="166469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8508802">
      <w:bodyDiv w:val="1"/>
      <w:marLeft w:val="0"/>
      <w:marRight w:val="0"/>
      <w:marTop w:val="0"/>
      <w:marBottom w:val="0"/>
      <w:divBdr>
        <w:top w:val="none" w:sz="0" w:space="0" w:color="auto"/>
        <w:left w:val="none" w:sz="0" w:space="0" w:color="auto"/>
        <w:bottom w:val="none" w:sz="0" w:space="0" w:color="auto"/>
        <w:right w:val="none" w:sz="0" w:space="0" w:color="auto"/>
      </w:divBdr>
    </w:div>
    <w:div w:id="362941388">
      <w:bodyDiv w:val="1"/>
      <w:marLeft w:val="0"/>
      <w:marRight w:val="0"/>
      <w:marTop w:val="0"/>
      <w:marBottom w:val="0"/>
      <w:divBdr>
        <w:top w:val="none" w:sz="0" w:space="0" w:color="auto"/>
        <w:left w:val="none" w:sz="0" w:space="0" w:color="auto"/>
        <w:bottom w:val="none" w:sz="0" w:space="0" w:color="auto"/>
        <w:right w:val="none" w:sz="0" w:space="0" w:color="auto"/>
      </w:divBdr>
    </w:div>
    <w:div w:id="520439215">
      <w:bodyDiv w:val="1"/>
      <w:marLeft w:val="0"/>
      <w:marRight w:val="0"/>
      <w:marTop w:val="0"/>
      <w:marBottom w:val="0"/>
      <w:divBdr>
        <w:top w:val="none" w:sz="0" w:space="0" w:color="auto"/>
        <w:left w:val="none" w:sz="0" w:space="0" w:color="auto"/>
        <w:bottom w:val="none" w:sz="0" w:space="0" w:color="auto"/>
        <w:right w:val="none" w:sz="0" w:space="0" w:color="auto"/>
      </w:divBdr>
    </w:div>
    <w:div w:id="596863325">
      <w:bodyDiv w:val="1"/>
      <w:marLeft w:val="0"/>
      <w:marRight w:val="0"/>
      <w:marTop w:val="0"/>
      <w:marBottom w:val="0"/>
      <w:divBdr>
        <w:top w:val="none" w:sz="0" w:space="0" w:color="auto"/>
        <w:left w:val="none" w:sz="0" w:space="0" w:color="auto"/>
        <w:bottom w:val="none" w:sz="0" w:space="0" w:color="auto"/>
        <w:right w:val="none" w:sz="0" w:space="0" w:color="auto"/>
      </w:divBdr>
    </w:div>
    <w:div w:id="684793391">
      <w:bodyDiv w:val="1"/>
      <w:marLeft w:val="0"/>
      <w:marRight w:val="0"/>
      <w:marTop w:val="0"/>
      <w:marBottom w:val="0"/>
      <w:divBdr>
        <w:top w:val="none" w:sz="0" w:space="0" w:color="auto"/>
        <w:left w:val="none" w:sz="0" w:space="0" w:color="auto"/>
        <w:bottom w:val="none" w:sz="0" w:space="0" w:color="auto"/>
        <w:right w:val="none" w:sz="0" w:space="0" w:color="auto"/>
      </w:divBdr>
    </w:div>
    <w:div w:id="739326984">
      <w:bodyDiv w:val="1"/>
      <w:marLeft w:val="0"/>
      <w:marRight w:val="0"/>
      <w:marTop w:val="0"/>
      <w:marBottom w:val="0"/>
      <w:divBdr>
        <w:top w:val="none" w:sz="0" w:space="0" w:color="auto"/>
        <w:left w:val="none" w:sz="0" w:space="0" w:color="auto"/>
        <w:bottom w:val="none" w:sz="0" w:space="0" w:color="auto"/>
        <w:right w:val="none" w:sz="0" w:space="0" w:color="auto"/>
      </w:divBdr>
    </w:div>
    <w:div w:id="829905812">
      <w:bodyDiv w:val="1"/>
      <w:marLeft w:val="0"/>
      <w:marRight w:val="0"/>
      <w:marTop w:val="0"/>
      <w:marBottom w:val="0"/>
      <w:divBdr>
        <w:top w:val="none" w:sz="0" w:space="0" w:color="auto"/>
        <w:left w:val="none" w:sz="0" w:space="0" w:color="auto"/>
        <w:bottom w:val="none" w:sz="0" w:space="0" w:color="auto"/>
        <w:right w:val="none" w:sz="0" w:space="0" w:color="auto"/>
      </w:divBdr>
    </w:div>
    <w:div w:id="830369117">
      <w:bodyDiv w:val="1"/>
      <w:marLeft w:val="0"/>
      <w:marRight w:val="0"/>
      <w:marTop w:val="0"/>
      <w:marBottom w:val="0"/>
      <w:divBdr>
        <w:top w:val="none" w:sz="0" w:space="0" w:color="auto"/>
        <w:left w:val="none" w:sz="0" w:space="0" w:color="auto"/>
        <w:bottom w:val="none" w:sz="0" w:space="0" w:color="auto"/>
        <w:right w:val="none" w:sz="0" w:space="0" w:color="auto"/>
      </w:divBdr>
    </w:div>
    <w:div w:id="919025611">
      <w:bodyDiv w:val="1"/>
      <w:marLeft w:val="0"/>
      <w:marRight w:val="0"/>
      <w:marTop w:val="0"/>
      <w:marBottom w:val="0"/>
      <w:divBdr>
        <w:top w:val="none" w:sz="0" w:space="0" w:color="auto"/>
        <w:left w:val="none" w:sz="0" w:space="0" w:color="auto"/>
        <w:bottom w:val="none" w:sz="0" w:space="0" w:color="auto"/>
        <w:right w:val="none" w:sz="0" w:space="0" w:color="auto"/>
      </w:divBdr>
    </w:div>
    <w:div w:id="947348271">
      <w:bodyDiv w:val="1"/>
      <w:marLeft w:val="0"/>
      <w:marRight w:val="0"/>
      <w:marTop w:val="0"/>
      <w:marBottom w:val="0"/>
      <w:divBdr>
        <w:top w:val="none" w:sz="0" w:space="0" w:color="auto"/>
        <w:left w:val="none" w:sz="0" w:space="0" w:color="auto"/>
        <w:bottom w:val="none" w:sz="0" w:space="0" w:color="auto"/>
        <w:right w:val="none" w:sz="0" w:space="0" w:color="auto"/>
      </w:divBdr>
    </w:div>
    <w:div w:id="952787159">
      <w:bodyDiv w:val="1"/>
      <w:marLeft w:val="0"/>
      <w:marRight w:val="0"/>
      <w:marTop w:val="0"/>
      <w:marBottom w:val="0"/>
      <w:divBdr>
        <w:top w:val="none" w:sz="0" w:space="0" w:color="auto"/>
        <w:left w:val="none" w:sz="0" w:space="0" w:color="auto"/>
        <w:bottom w:val="none" w:sz="0" w:space="0" w:color="auto"/>
        <w:right w:val="none" w:sz="0" w:space="0" w:color="auto"/>
      </w:divBdr>
    </w:div>
    <w:div w:id="1023899235">
      <w:bodyDiv w:val="1"/>
      <w:marLeft w:val="0"/>
      <w:marRight w:val="0"/>
      <w:marTop w:val="0"/>
      <w:marBottom w:val="0"/>
      <w:divBdr>
        <w:top w:val="none" w:sz="0" w:space="0" w:color="auto"/>
        <w:left w:val="none" w:sz="0" w:space="0" w:color="auto"/>
        <w:bottom w:val="none" w:sz="0" w:space="0" w:color="auto"/>
        <w:right w:val="none" w:sz="0" w:space="0" w:color="auto"/>
      </w:divBdr>
      <w:divsChild>
        <w:div w:id="432357624">
          <w:marLeft w:val="0"/>
          <w:marRight w:val="0"/>
          <w:marTop w:val="0"/>
          <w:marBottom w:val="0"/>
          <w:divBdr>
            <w:top w:val="none" w:sz="0" w:space="0" w:color="auto"/>
            <w:left w:val="none" w:sz="0" w:space="0" w:color="auto"/>
            <w:bottom w:val="none" w:sz="0" w:space="0" w:color="auto"/>
            <w:right w:val="none" w:sz="0" w:space="0" w:color="auto"/>
          </w:divBdr>
        </w:div>
        <w:div w:id="174879075">
          <w:marLeft w:val="0"/>
          <w:marRight w:val="0"/>
          <w:marTop w:val="0"/>
          <w:marBottom w:val="0"/>
          <w:divBdr>
            <w:top w:val="none" w:sz="0" w:space="0" w:color="auto"/>
            <w:left w:val="none" w:sz="0" w:space="0" w:color="auto"/>
            <w:bottom w:val="none" w:sz="0" w:space="0" w:color="auto"/>
            <w:right w:val="none" w:sz="0" w:space="0" w:color="auto"/>
          </w:divBdr>
        </w:div>
        <w:div w:id="409887522">
          <w:marLeft w:val="0"/>
          <w:marRight w:val="0"/>
          <w:marTop w:val="0"/>
          <w:marBottom w:val="0"/>
          <w:divBdr>
            <w:top w:val="none" w:sz="0" w:space="0" w:color="auto"/>
            <w:left w:val="none" w:sz="0" w:space="0" w:color="auto"/>
            <w:bottom w:val="none" w:sz="0" w:space="0" w:color="auto"/>
            <w:right w:val="none" w:sz="0" w:space="0" w:color="auto"/>
          </w:divBdr>
        </w:div>
        <w:div w:id="970213269">
          <w:marLeft w:val="0"/>
          <w:marRight w:val="0"/>
          <w:marTop w:val="0"/>
          <w:marBottom w:val="0"/>
          <w:divBdr>
            <w:top w:val="none" w:sz="0" w:space="0" w:color="auto"/>
            <w:left w:val="none" w:sz="0" w:space="0" w:color="auto"/>
            <w:bottom w:val="none" w:sz="0" w:space="0" w:color="auto"/>
            <w:right w:val="none" w:sz="0" w:space="0" w:color="auto"/>
          </w:divBdr>
        </w:div>
        <w:div w:id="982271394">
          <w:marLeft w:val="0"/>
          <w:marRight w:val="0"/>
          <w:marTop w:val="0"/>
          <w:marBottom w:val="0"/>
          <w:divBdr>
            <w:top w:val="none" w:sz="0" w:space="0" w:color="auto"/>
            <w:left w:val="none" w:sz="0" w:space="0" w:color="auto"/>
            <w:bottom w:val="none" w:sz="0" w:space="0" w:color="auto"/>
            <w:right w:val="none" w:sz="0" w:space="0" w:color="auto"/>
          </w:divBdr>
        </w:div>
        <w:div w:id="42215674">
          <w:marLeft w:val="0"/>
          <w:marRight w:val="0"/>
          <w:marTop w:val="0"/>
          <w:marBottom w:val="0"/>
          <w:divBdr>
            <w:top w:val="none" w:sz="0" w:space="0" w:color="auto"/>
            <w:left w:val="none" w:sz="0" w:space="0" w:color="auto"/>
            <w:bottom w:val="none" w:sz="0" w:space="0" w:color="auto"/>
            <w:right w:val="none" w:sz="0" w:space="0" w:color="auto"/>
          </w:divBdr>
        </w:div>
        <w:div w:id="45302802">
          <w:marLeft w:val="0"/>
          <w:marRight w:val="0"/>
          <w:marTop w:val="0"/>
          <w:marBottom w:val="0"/>
          <w:divBdr>
            <w:top w:val="none" w:sz="0" w:space="0" w:color="auto"/>
            <w:left w:val="none" w:sz="0" w:space="0" w:color="auto"/>
            <w:bottom w:val="none" w:sz="0" w:space="0" w:color="auto"/>
            <w:right w:val="none" w:sz="0" w:space="0" w:color="auto"/>
          </w:divBdr>
        </w:div>
        <w:div w:id="2124230799">
          <w:marLeft w:val="0"/>
          <w:marRight w:val="0"/>
          <w:marTop w:val="0"/>
          <w:marBottom w:val="0"/>
          <w:divBdr>
            <w:top w:val="none" w:sz="0" w:space="0" w:color="auto"/>
            <w:left w:val="none" w:sz="0" w:space="0" w:color="auto"/>
            <w:bottom w:val="none" w:sz="0" w:space="0" w:color="auto"/>
            <w:right w:val="none" w:sz="0" w:space="0" w:color="auto"/>
          </w:divBdr>
        </w:div>
        <w:div w:id="1644235678">
          <w:marLeft w:val="0"/>
          <w:marRight w:val="0"/>
          <w:marTop w:val="0"/>
          <w:marBottom w:val="0"/>
          <w:divBdr>
            <w:top w:val="none" w:sz="0" w:space="0" w:color="auto"/>
            <w:left w:val="none" w:sz="0" w:space="0" w:color="auto"/>
            <w:bottom w:val="none" w:sz="0" w:space="0" w:color="auto"/>
            <w:right w:val="none" w:sz="0" w:space="0" w:color="auto"/>
          </w:divBdr>
        </w:div>
        <w:div w:id="1120536354">
          <w:marLeft w:val="0"/>
          <w:marRight w:val="0"/>
          <w:marTop w:val="0"/>
          <w:marBottom w:val="0"/>
          <w:divBdr>
            <w:top w:val="none" w:sz="0" w:space="0" w:color="auto"/>
            <w:left w:val="none" w:sz="0" w:space="0" w:color="auto"/>
            <w:bottom w:val="none" w:sz="0" w:space="0" w:color="auto"/>
            <w:right w:val="none" w:sz="0" w:space="0" w:color="auto"/>
          </w:divBdr>
        </w:div>
      </w:divsChild>
    </w:div>
    <w:div w:id="1067074544">
      <w:bodyDiv w:val="1"/>
      <w:marLeft w:val="0"/>
      <w:marRight w:val="0"/>
      <w:marTop w:val="0"/>
      <w:marBottom w:val="0"/>
      <w:divBdr>
        <w:top w:val="none" w:sz="0" w:space="0" w:color="auto"/>
        <w:left w:val="none" w:sz="0" w:space="0" w:color="auto"/>
        <w:bottom w:val="none" w:sz="0" w:space="0" w:color="auto"/>
        <w:right w:val="none" w:sz="0" w:space="0" w:color="auto"/>
      </w:divBdr>
    </w:div>
    <w:div w:id="1147818401">
      <w:bodyDiv w:val="1"/>
      <w:marLeft w:val="0"/>
      <w:marRight w:val="0"/>
      <w:marTop w:val="0"/>
      <w:marBottom w:val="0"/>
      <w:divBdr>
        <w:top w:val="none" w:sz="0" w:space="0" w:color="auto"/>
        <w:left w:val="none" w:sz="0" w:space="0" w:color="auto"/>
        <w:bottom w:val="none" w:sz="0" w:space="0" w:color="auto"/>
        <w:right w:val="none" w:sz="0" w:space="0" w:color="auto"/>
      </w:divBdr>
    </w:div>
    <w:div w:id="1162622499">
      <w:bodyDiv w:val="1"/>
      <w:marLeft w:val="0"/>
      <w:marRight w:val="0"/>
      <w:marTop w:val="0"/>
      <w:marBottom w:val="0"/>
      <w:divBdr>
        <w:top w:val="none" w:sz="0" w:space="0" w:color="auto"/>
        <w:left w:val="none" w:sz="0" w:space="0" w:color="auto"/>
        <w:bottom w:val="none" w:sz="0" w:space="0" w:color="auto"/>
        <w:right w:val="none" w:sz="0" w:space="0" w:color="auto"/>
      </w:divBdr>
      <w:divsChild>
        <w:div w:id="300349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93200">
              <w:marLeft w:val="0"/>
              <w:marRight w:val="0"/>
              <w:marTop w:val="0"/>
              <w:marBottom w:val="0"/>
              <w:divBdr>
                <w:top w:val="none" w:sz="0" w:space="0" w:color="auto"/>
                <w:left w:val="none" w:sz="0" w:space="0" w:color="auto"/>
                <w:bottom w:val="none" w:sz="0" w:space="0" w:color="auto"/>
                <w:right w:val="none" w:sz="0" w:space="0" w:color="auto"/>
              </w:divBdr>
              <w:divsChild>
                <w:div w:id="2163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418330">
      <w:bodyDiv w:val="1"/>
      <w:marLeft w:val="0"/>
      <w:marRight w:val="0"/>
      <w:marTop w:val="0"/>
      <w:marBottom w:val="0"/>
      <w:divBdr>
        <w:top w:val="none" w:sz="0" w:space="0" w:color="auto"/>
        <w:left w:val="none" w:sz="0" w:space="0" w:color="auto"/>
        <w:bottom w:val="none" w:sz="0" w:space="0" w:color="auto"/>
        <w:right w:val="none" w:sz="0" w:space="0" w:color="auto"/>
      </w:divBdr>
    </w:div>
    <w:div w:id="1384908684">
      <w:bodyDiv w:val="1"/>
      <w:marLeft w:val="0"/>
      <w:marRight w:val="0"/>
      <w:marTop w:val="0"/>
      <w:marBottom w:val="0"/>
      <w:divBdr>
        <w:top w:val="none" w:sz="0" w:space="0" w:color="auto"/>
        <w:left w:val="none" w:sz="0" w:space="0" w:color="auto"/>
        <w:bottom w:val="none" w:sz="0" w:space="0" w:color="auto"/>
        <w:right w:val="none" w:sz="0" w:space="0" w:color="auto"/>
      </w:divBdr>
    </w:div>
    <w:div w:id="1404065843">
      <w:bodyDiv w:val="1"/>
      <w:marLeft w:val="0"/>
      <w:marRight w:val="0"/>
      <w:marTop w:val="0"/>
      <w:marBottom w:val="0"/>
      <w:divBdr>
        <w:top w:val="none" w:sz="0" w:space="0" w:color="auto"/>
        <w:left w:val="none" w:sz="0" w:space="0" w:color="auto"/>
        <w:bottom w:val="none" w:sz="0" w:space="0" w:color="auto"/>
        <w:right w:val="none" w:sz="0" w:space="0" w:color="auto"/>
      </w:divBdr>
    </w:div>
    <w:div w:id="1590187767">
      <w:bodyDiv w:val="1"/>
      <w:marLeft w:val="0"/>
      <w:marRight w:val="0"/>
      <w:marTop w:val="0"/>
      <w:marBottom w:val="0"/>
      <w:divBdr>
        <w:top w:val="none" w:sz="0" w:space="0" w:color="auto"/>
        <w:left w:val="none" w:sz="0" w:space="0" w:color="auto"/>
        <w:bottom w:val="none" w:sz="0" w:space="0" w:color="auto"/>
        <w:right w:val="none" w:sz="0" w:space="0" w:color="auto"/>
      </w:divBdr>
    </w:div>
    <w:div w:id="1616402212">
      <w:bodyDiv w:val="1"/>
      <w:marLeft w:val="0"/>
      <w:marRight w:val="0"/>
      <w:marTop w:val="0"/>
      <w:marBottom w:val="0"/>
      <w:divBdr>
        <w:top w:val="none" w:sz="0" w:space="0" w:color="auto"/>
        <w:left w:val="none" w:sz="0" w:space="0" w:color="auto"/>
        <w:bottom w:val="none" w:sz="0" w:space="0" w:color="auto"/>
        <w:right w:val="none" w:sz="0" w:space="0" w:color="auto"/>
      </w:divBdr>
    </w:div>
    <w:div w:id="1627391735">
      <w:bodyDiv w:val="1"/>
      <w:marLeft w:val="0"/>
      <w:marRight w:val="0"/>
      <w:marTop w:val="0"/>
      <w:marBottom w:val="0"/>
      <w:divBdr>
        <w:top w:val="none" w:sz="0" w:space="0" w:color="auto"/>
        <w:left w:val="none" w:sz="0" w:space="0" w:color="auto"/>
        <w:bottom w:val="none" w:sz="0" w:space="0" w:color="auto"/>
        <w:right w:val="none" w:sz="0" w:space="0" w:color="auto"/>
      </w:divBdr>
    </w:div>
    <w:div w:id="1673799354">
      <w:bodyDiv w:val="1"/>
      <w:marLeft w:val="0"/>
      <w:marRight w:val="0"/>
      <w:marTop w:val="0"/>
      <w:marBottom w:val="0"/>
      <w:divBdr>
        <w:top w:val="none" w:sz="0" w:space="0" w:color="auto"/>
        <w:left w:val="none" w:sz="0" w:space="0" w:color="auto"/>
        <w:bottom w:val="none" w:sz="0" w:space="0" w:color="auto"/>
        <w:right w:val="none" w:sz="0" w:space="0" w:color="auto"/>
      </w:divBdr>
    </w:div>
    <w:div w:id="1702238967">
      <w:bodyDiv w:val="1"/>
      <w:marLeft w:val="0"/>
      <w:marRight w:val="0"/>
      <w:marTop w:val="0"/>
      <w:marBottom w:val="0"/>
      <w:divBdr>
        <w:top w:val="none" w:sz="0" w:space="0" w:color="auto"/>
        <w:left w:val="none" w:sz="0" w:space="0" w:color="auto"/>
        <w:bottom w:val="none" w:sz="0" w:space="0" w:color="auto"/>
        <w:right w:val="none" w:sz="0" w:space="0" w:color="auto"/>
      </w:divBdr>
    </w:div>
    <w:div w:id="1883514469">
      <w:bodyDiv w:val="1"/>
      <w:marLeft w:val="0"/>
      <w:marRight w:val="0"/>
      <w:marTop w:val="0"/>
      <w:marBottom w:val="0"/>
      <w:divBdr>
        <w:top w:val="none" w:sz="0" w:space="0" w:color="auto"/>
        <w:left w:val="none" w:sz="0" w:space="0" w:color="auto"/>
        <w:bottom w:val="none" w:sz="0" w:space="0" w:color="auto"/>
        <w:right w:val="none" w:sz="0" w:space="0" w:color="auto"/>
      </w:divBdr>
    </w:div>
    <w:div w:id="1894652328">
      <w:bodyDiv w:val="1"/>
      <w:marLeft w:val="0"/>
      <w:marRight w:val="0"/>
      <w:marTop w:val="0"/>
      <w:marBottom w:val="0"/>
      <w:divBdr>
        <w:top w:val="none" w:sz="0" w:space="0" w:color="auto"/>
        <w:left w:val="none" w:sz="0" w:space="0" w:color="auto"/>
        <w:bottom w:val="none" w:sz="0" w:space="0" w:color="auto"/>
        <w:right w:val="none" w:sz="0" w:space="0" w:color="auto"/>
      </w:divBdr>
    </w:div>
    <w:div w:id="1937521315">
      <w:bodyDiv w:val="1"/>
      <w:marLeft w:val="0"/>
      <w:marRight w:val="0"/>
      <w:marTop w:val="0"/>
      <w:marBottom w:val="0"/>
      <w:divBdr>
        <w:top w:val="none" w:sz="0" w:space="0" w:color="auto"/>
        <w:left w:val="none" w:sz="0" w:space="0" w:color="auto"/>
        <w:bottom w:val="none" w:sz="0" w:space="0" w:color="auto"/>
        <w:right w:val="none" w:sz="0" w:space="0" w:color="auto"/>
      </w:divBdr>
    </w:div>
    <w:div w:id="2037121269">
      <w:bodyDiv w:val="1"/>
      <w:marLeft w:val="0"/>
      <w:marRight w:val="0"/>
      <w:marTop w:val="0"/>
      <w:marBottom w:val="0"/>
      <w:divBdr>
        <w:top w:val="none" w:sz="0" w:space="0" w:color="auto"/>
        <w:left w:val="none" w:sz="0" w:space="0" w:color="auto"/>
        <w:bottom w:val="none" w:sz="0" w:space="0" w:color="auto"/>
        <w:right w:val="none" w:sz="0" w:space="0" w:color="auto"/>
      </w:divBdr>
    </w:div>
    <w:div w:id="21217593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larkmheu.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larkmheu.com" TargetMode="External"/><Relationship Id="rId4" Type="http://schemas.openxmlformats.org/officeDocument/2006/relationships/settings" Target="settings.xml"/><Relationship Id="rId9" Type="http://schemas.openxmlformats.org/officeDocument/2006/relationships/hyperlink" Target="http://www.facebook.com/CLARK.the.forklif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F6129-C3E2-E547-9DFB-105CBB80E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1762</Words>
  <Characters>11101</Characters>
  <Application>Microsoft Office Word</Application>
  <DocSecurity>0</DocSecurity>
  <Lines>92</Lines>
  <Paragraphs>25</Paragraphs>
  <ScaleCrop>false</ScaleCrop>
  <HeadingPairs>
    <vt:vector size="6" baseType="variant">
      <vt:variant>
        <vt:lpstr>Tytuł</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CMHC</Company>
  <LinksUpToDate>false</LinksUpToDate>
  <CharactersWithSpaces>12838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Galicia, Juan</dc:creator>
  <cp:lastModifiedBy>Barde, Sabine</cp:lastModifiedBy>
  <cp:revision>3</cp:revision>
  <cp:lastPrinted>2022-08-12T13:00:00Z</cp:lastPrinted>
  <dcterms:created xsi:type="dcterms:W3CDTF">2025-09-29T21:08:00Z</dcterms:created>
  <dcterms:modified xsi:type="dcterms:W3CDTF">2025-09-30T05:44:00Z</dcterms:modified>
</cp:coreProperties>
</file>